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8622689" w:displacedByCustomXml="next"/>
    <w:sdt>
      <w:sdtPr>
        <w:rPr>
          <w:rFonts w:ascii="Calibri" w:eastAsia="Times New Roman" w:hAnsi="Calibri" w:cs="Times New Roman"/>
          <w:sz w:val="21"/>
          <w:szCs w:val="21"/>
        </w:rPr>
        <w:id w:val="394318731"/>
        <w:docPartObj>
          <w:docPartGallery w:val="Cover Pages"/>
          <w:docPartUnique/>
        </w:docPartObj>
      </w:sdtPr>
      <w:sdtEndPr>
        <w:rPr>
          <w:caps/>
          <w:color w:val="191919"/>
          <w:sz w:val="72"/>
          <w:szCs w:val="72"/>
        </w:rPr>
      </w:sdtEndPr>
      <w:sdtContent>
        <w:p w14:paraId="50692F73" w14:textId="77777777" w:rsidR="00633C21" w:rsidRPr="00780BA4" w:rsidRDefault="00633C21" w:rsidP="00633C21">
          <w:pPr>
            <w:spacing w:before="0" w:line="264" w:lineRule="auto"/>
            <w:jc w:val="left"/>
            <w:rPr>
              <w:rFonts w:ascii="Calibri" w:eastAsia="Times New Roman" w:hAnsi="Calibri" w:cs="Times New Roman"/>
              <w:sz w:val="21"/>
              <w:szCs w:val="21"/>
            </w:rPr>
          </w:pPr>
          <w:r w:rsidRPr="00780BA4">
            <w:rPr>
              <w:rFonts w:ascii="Calibri" w:eastAsia="Times New Roman" w:hAnsi="Calibri" w:cs="Times New Roman"/>
              <w:noProof/>
              <w:sz w:val="21"/>
              <w:szCs w:val="21"/>
              <w:lang w:eastAsia="tr-TR"/>
            </w:rPr>
            <mc:AlternateContent>
              <mc:Choice Requires="wps">
                <w:drawing>
                  <wp:anchor distT="0" distB="0" distL="114300" distR="114300" simplePos="0" relativeHeight="251669504" behindDoc="1" locked="0" layoutInCell="1" allowOverlap="0" wp14:anchorId="480E8058" wp14:editId="6F5E9964">
                    <wp:simplePos x="0" y="0"/>
                    <wp:positionH relativeFrom="page">
                      <wp:align>center</wp:align>
                    </wp:positionH>
                    <wp:positionV relativeFrom="page">
                      <wp:align>center</wp:align>
                    </wp:positionV>
                    <wp:extent cx="6858000" cy="9144000"/>
                    <wp:effectExtent l="0" t="0" r="0" b="0"/>
                    <wp:wrapNone/>
                    <wp:docPr id="119" name="Text Box 8"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B57BD2" w14:paraId="13CBA3FF" w14:textId="77777777">
                                  <w:trPr>
                                    <w:trHeight w:hRule="exact" w:val="9360"/>
                                  </w:trPr>
                                  <w:tc>
                                    <w:tcPr>
                                      <w:tcW w:w="5000" w:type="pct"/>
                                    </w:tcPr>
                                    <w:p w14:paraId="7C102E42" w14:textId="5E6E9993" w:rsidR="00B57BD2" w:rsidRDefault="00B57BD2">
                                      <w:r>
                                        <w:rPr>
                                          <w:noProof/>
                                          <w:lang w:eastAsia="tr-TR"/>
                                        </w:rPr>
                                        <w:drawing>
                                          <wp:inline distT="0" distB="0" distL="0" distR="0" wp14:anchorId="02DD4E6C" wp14:editId="130AF377">
                                            <wp:extent cx="6819265" cy="5873750"/>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4078" cy="5920963"/>
                                                    </a:xfrm>
                                                    <a:prstGeom prst="rect">
                                                      <a:avLst/>
                                                    </a:prstGeom>
                                                    <a:noFill/>
                                                    <a:ln>
                                                      <a:noFill/>
                                                    </a:ln>
                                                  </pic:spPr>
                                                </pic:pic>
                                              </a:graphicData>
                                            </a:graphic>
                                          </wp:inline>
                                        </w:drawing>
                                      </w:r>
                                    </w:p>
                                  </w:tc>
                                </w:tr>
                                <w:tr w:rsidR="00B57BD2" w14:paraId="121F0CD8" w14:textId="77777777" w:rsidTr="00633C21">
                                  <w:trPr>
                                    <w:trHeight w:hRule="exact" w:val="4320"/>
                                  </w:trPr>
                                  <w:tc>
                                    <w:tcPr>
                                      <w:tcW w:w="5000" w:type="pct"/>
                                      <w:shd w:val="clear" w:color="auto" w:fill="3494BA"/>
                                      <w:vAlign w:val="center"/>
                                    </w:tcPr>
                                    <w:p w14:paraId="065F3798" w14:textId="1702F2E0" w:rsidR="00B57BD2" w:rsidRPr="001A152D" w:rsidRDefault="007641BF">
                                      <w:pPr>
                                        <w:pStyle w:val="AralkYok"/>
                                        <w:spacing w:before="200" w:line="216" w:lineRule="auto"/>
                                        <w:ind w:left="720" w:right="720"/>
                                        <w:rPr>
                                          <w:rFonts w:ascii="Calibri Light" w:hAnsi="Calibri Light"/>
                                          <w:color w:val="FFFFFF" w:themeColor="background1"/>
                                          <w:sz w:val="50"/>
                                          <w:szCs w:val="50"/>
                                          <w:lang w:val="tr-TR"/>
                                        </w:rPr>
                                      </w:pPr>
                                      <w:sdt>
                                        <w:sdtPr>
                                          <w:rPr>
                                            <w:color w:val="FFFFFF" w:themeColor="background1"/>
                                            <w:sz w:val="50"/>
                                            <w:szCs w:val="50"/>
                                            <w:lang w:val="fr-FR"/>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6E1DF3">
                                            <w:rPr>
                                              <w:color w:val="FFFFFF" w:themeColor="background1"/>
                                              <w:sz w:val="50"/>
                                              <w:szCs w:val="50"/>
                                              <w:lang w:val="fr-FR"/>
                                            </w:rPr>
                                            <w:t>Isparta Atabey Ovası Sulaması Yenileme Projesi Arazi Edinim Planı Özeti</w:t>
                                          </w:r>
                                        </w:sdtContent>
                                      </w:sdt>
                                    </w:p>
                                    <w:p w14:paraId="0DE4806A" w14:textId="234D8890" w:rsidR="00B57BD2" w:rsidRPr="00633C21" w:rsidRDefault="007641BF">
                                      <w:pPr>
                                        <w:pStyle w:val="AralkYok"/>
                                        <w:spacing w:before="240"/>
                                        <w:ind w:left="720" w:right="720"/>
                                        <w:rPr>
                                          <w:color w:val="FFFFFF"/>
                                          <w:sz w:val="32"/>
                                          <w:szCs w:val="32"/>
                                        </w:rPr>
                                      </w:pPr>
                                      <w:sdt>
                                        <w:sdtPr>
                                          <w:rPr>
                                            <w:color w:val="FFFFFF"/>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6E1DF3">
                                            <w:rPr>
                                              <w:color w:val="FFFFFF"/>
                                              <w:sz w:val="32"/>
                                              <w:szCs w:val="32"/>
                                            </w:rPr>
                                            <w:t xml:space="preserve">Kasım </w:t>
                                          </w:r>
                                          <w:r w:rsidR="00B57BD2">
                                            <w:rPr>
                                              <w:color w:val="FFFFFF"/>
                                              <w:sz w:val="32"/>
                                              <w:szCs w:val="32"/>
                                            </w:rPr>
                                            <w:t>2020</w:t>
                                          </w:r>
                                        </w:sdtContent>
                                      </w:sdt>
                                    </w:p>
                                  </w:tc>
                                </w:tr>
                                <w:tr w:rsidR="00B57BD2" w14:paraId="46C15B03" w14:textId="77777777" w:rsidTr="00633C21">
                                  <w:trPr>
                                    <w:trHeight w:hRule="exact" w:val="720"/>
                                  </w:trPr>
                                  <w:tc>
                                    <w:tcPr>
                                      <w:tcW w:w="5000" w:type="pct"/>
                                      <w:shd w:val="clear" w:color="auto" w:fill="2683C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B57BD2" w14:paraId="2267026B" w14:textId="77777777">
                                        <w:trPr>
                                          <w:trHeight w:hRule="exact" w:val="720"/>
                                        </w:trPr>
                                        <w:sdt>
                                          <w:sdtPr>
                                            <w:rPr>
                                              <w:rFonts w:asciiTheme="minorHAnsi" w:hAnsiTheme="minorHAnsi" w:cstheme="minorHAnsi"/>
                                              <w:color w:val="FFFFFF"/>
                                              <w:sz w:val="24"/>
                                              <w:szCs w:val="24"/>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4C3C85FF" w14:textId="0EA1803E" w:rsidR="00B57BD2" w:rsidRPr="0053707E" w:rsidRDefault="00B57BD2">
                                                <w:pPr>
                                                  <w:pStyle w:val="AralkYok"/>
                                                  <w:ind w:left="144" w:right="144"/>
                                                  <w:jc w:val="center"/>
                                                  <w:rPr>
                                                    <w:rFonts w:asciiTheme="minorHAnsi" w:hAnsiTheme="minorHAnsi" w:cstheme="minorHAnsi"/>
                                                    <w:color w:val="FFFFFF"/>
                                                    <w:sz w:val="24"/>
                                                    <w:szCs w:val="24"/>
                                                  </w:rPr>
                                                </w:pPr>
                                                <w:r w:rsidRPr="0053707E">
                                                  <w:rPr>
                                                    <w:rFonts w:asciiTheme="minorHAnsi" w:hAnsiTheme="minorHAnsi" w:cstheme="minorHAnsi"/>
                                                    <w:color w:val="FFFFFF"/>
                                                    <w:sz w:val="24"/>
                                                    <w:szCs w:val="24"/>
                                                  </w:rPr>
                                                  <w:t>SRM Danışmanlık</w:t>
                                                </w:r>
                                              </w:p>
                                            </w:tc>
                                          </w:sdtContent>
                                        </w:sdt>
                                        <w:tc>
                                          <w:tcPr>
                                            <w:tcW w:w="3591" w:type="dxa"/>
                                            <w:vAlign w:val="center"/>
                                          </w:tcPr>
                                          <w:sdt>
                                            <w:sdtPr>
                                              <w:rPr>
                                                <w:rFonts w:asciiTheme="minorHAnsi" w:hAnsiTheme="minorHAnsi" w:cstheme="minorHAnsi"/>
                                                <w:color w:val="FFFFFF"/>
                                                <w:sz w:val="24"/>
                                                <w:szCs w:val="24"/>
                                              </w:rPr>
                                              <w:alias w:val="Date"/>
                                              <w:tag w:val=""/>
                                              <w:id w:val="-1047523169"/>
                                              <w:dataBinding w:prefixMappings="xmlns:ns0='http://schemas.microsoft.com/office/2006/coverPageProps' " w:xpath="/ns0:CoverPageProperties[1]/ns0:PublishDate[1]" w:storeItemID="{55AF091B-3C7A-41E3-B477-F2FDAA23CFDA}"/>
                                              <w:date w:fullDate="2020-11-18T00:00:00Z">
                                                <w:dateFormat w:val="M/d/yy"/>
                                                <w:lid w:val="en-US"/>
                                                <w:storeMappedDataAs w:val="dateTime"/>
                                                <w:calendar w:val="gregorian"/>
                                              </w:date>
                                            </w:sdtPr>
                                            <w:sdtEndPr/>
                                            <w:sdtContent>
                                              <w:p w14:paraId="48ED6512" w14:textId="52FC1B9D" w:rsidR="00B57BD2" w:rsidRPr="0053707E" w:rsidRDefault="006E1DF3">
                                                <w:pPr>
                                                  <w:pStyle w:val="AralkYok"/>
                                                  <w:ind w:left="144" w:right="144"/>
                                                  <w:jc w:val="center"/>
                                                  <w:rPr>
                                                    <w:rFonts w:asciiTheme="minorHAnsi" w:hAnsiTheme="minorHAnsi" w:cstheme="minorHAnsi"/>
                                                    <w:color w:val="FFFFFF"/>
                                                    <w:sz w:val="24"/>
                                                    <w:szCs w:val="24"/>
                                                  </w:rPr>
                                                </w:pPr>
                                                <w:r>
                                                  <w:rPr>
                                                    <w:rFonts w:asciiTheme="minorHAnsi" w:hAnsiTheme="minorHAnsi" w:cstheme="minorHAnsi"/>
                                                    <w:color w:val="FFFFFF"/>
                                                    <w:sz w:val="24"/>
                                                    <w:szCs w:val="24"/>
                                                    <w:lang w:val="en-US"/>
                                                  </w:rPr>
                                                  <w:t>11/1</w:t>
                                                </w:r>
                                                <w:r w:rsidR="00F22F13">
                                                  <w:rPr>
                                                    <w:rFonts w:asciiTheme="minorHAnsi" w:hAnsiTheme="minorHAnsi" w:cstheme="minorHAnsi"/>
                                                    <w:color w:val="FFFFFF"/>
                                                    <w:sz w:val="24"/>
                                                    <w:szCs w:val="24"/>
                                                    <w:lang w:val="en-US"/>
                                                  </w:rPr>
                                                  <w:t>8</w:t>
                                                </w:r>
                                                <w:r>
                                                  <w:rPr>
                                                    <w:rFonts w:asciiTheme="minorHAnsi" w:hAnsiTheme="minorHAnsi" w:cstheme="minorHAnsi"/>
                                                    <w:color w:val="FFFFFF"/>
                                                    <w:sz w:val="24"/>
                                                    <w:szCs w:val="24"/>
                                                    <w:lang w:val="en-US"/>
                                                  </w:rPr>
                                                  <w:t>/20</w:t>
                                                </w:r>
                                              </w:p>
                                            </w:sdtContent>
                                          </w:sdt>
                                        </w:tc>
                                        <w:sdt>
                                          <w:sdtPr>
                                            <w:rPr>
                                              <w:color w:val="FFFFFF"/>
                                              <w:sz w:val="24"/>
                                              <w:szCs w:val="24"/>
                                            </w:rPr>
                                            <w:alias w:val="Course title"/>
                                            <w:tag w:val=""/>
                                            <w:id w:val="-1165709755"/>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564B50C9" w14:textId="73B50E12" w:rsidR="00B57BD2" w:rsidRPr="0053707E" w:rsidRDefault="00B57BD2">
                                                <w:pPr>
                                                  <w:pStyle w:val="AralkYok"/>
                                                  <w:ind w:left="144" w:right="720"/>
                                                  <w:jc w:val="right"/>
                                                  <w:rPr>
                                                    <w:color w:val="FFFFFF"/>
                                                    <w:sz w:val="24"/>
                                                    <w:szCs w:val="24"/>
                                                  </w:rPr>
                                                </w:pPr>
                                                <w:r w:rsidRPr="0053707E">
                                                  <w:rPr>
                                                    <w:color w:val="FFFFFF"/>
                                                    <w:sz w:val="24"/>
                                                    <w:szCs w:val="24"/>
                                                  </w:rPr>
                                                  <w:t>DSİ</w:t>
                                                </w:r>
                                              </w:p>
                                            </w:tc>
                                          </w:sdtContent>
                                        </w:sdt>
                                      </w:tr>
                                    </w:tbl>
                                    <w:p w14:paraId="64D47CB7" w14:textId="77777777" w:rsidR="00B57BD2" w:rsidRDefault="00B57BD2"/>
                                  </w:tc>
                                </w:tr>
                              </w:tbl>
                              <w:p w14:paraId="02CD5677" w14:textId="77777777" w:rsidR="00B57BD2" w:rsidRDefault="00B57BD2" w:rsidP="00633C2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0E8058" id="_x0000_t202" coordsize="21600,21600" o:spt="202" path="m,l,21600r21600,l21600,xe">
                    <v:stroke joinstyle="miter"/>
                    <v:path gradientshapeok="t" o:connecttype="rect"/>
                  </v:shapetype>
                  <v:shape id="Text Box 8" o:spid="_x0000_s1026" type="#_x0000_t202" alt="Cover page layout" style="position:absolute;margin-left:0;margin-top:0;width:540pt;height:10in;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B57BD2" w14:paraId="13CBA3FF" w14:textId="77777777">
                            <w:trPr>
                              <w:trHeight w:hRule="exact" w:val="9360"/>
                            </w:trPr>
                            <w:tc>
                              <w:tcPr>
                                <w:tcW w:w="5000" w:type="pct"/>
                              </w:tcPr>
                              <w:p w14:paraId="7C102E42" w14:textId="5E6E9993" w:rsidR="00B57BD2" w:rsidRDefault="00B57BD2">
                                <w:r>
                                  <w:rPr>
                                    <w:noProof/>
                                    <w:lang w:eastAsia="tr-TR"/>
                                  </w:rPr>
                                  <w:drawing>
                                    <wp:inline distT="0" distB="0" distL="0" distR="0" wp14:anchorId="02DD4E6C" wp14:editId="130AF377">
                                      <wp:extent cx="6819265" cy="5873750"/>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4078" cy="5920963"/>
                                              </a:xfrm>
                                              <a:prstGeom prst="rect">
                                                <a:avLst/>
                                              </a:prstGeom>
                                              <a:noFill/>
                                              <a:ln>
                                                <a:noFill/>
                                              </a:ln>
                                            </pic:spPr>
                                          </pic:pic>
                                        </a:graphicData>
                                      </a:graphic>
                                    </wp:inline>
                                  </w:drawing>
                                </w:r>
                              </w:p>
                            </w:tc>
                          </w:tr>
                          <w:tr w:rsidR="00B57BD2" w14:paraId="121F0CD8" w14:textId="77777777" w:rsidTr="00633C21">
                            <w:trPr>
                              <w:trHeight w:hRule="exact" w:val="4320"/>
                            </w:trPr>
                            <w:tc>
                              <w:tcPr>
                                <w:tcW w:w="5000" w:type="pct"/>
                                <w:shd w:val="clear" w:color="auto" w:fill="3494BA"/>
                                <w:vAlign w:val="center"/>
                              </w:tcPr>
                              <w:p w14:paraId="065F3798" w14:textId="1702F2E0" w:rsidR="00B57BD2" w:rsidRPr="001A152D" w:rsidRDefault="007641BF">
                                <w:pPr>
                                  <w:pStyle w:val="AralkYok"/>
                                  <w:spacing w:before="200" w:line="216" w:lineRule="auto"/>
                                  <w:ind w:left="720" w:right="720"/>
                                  <w:rPr>
                                    <w:rFonts w:ascii="Calibri Light" w:hAnsi="Calibri Light"/>
                                    <w:color w:val="FFFFFF" w:themeColor="background1"/>
                                    <w:sz w:val="50"/>
                                    <w:szCs w:val="50"/>
                                    <w:lang w:val="tr-TR"/>
                                  </w:rPr>
                                </w:pPr>
                                <w:sdt>
                                  <w:sdtPr>
                                    <w:rPr>
                                      <w:color w:val="FFFFFF" w:themeColor="background1"/>
                                      <w:sz w:val="50"/>
                                      <w:szCs w:val="50"/>
                                      <w:lang w:val="fr-FR"/>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6E1DF3">
                                      <w:rPr>
                                        <w:color w:val="FFFFFF" w:themeColor="background1"/>
                                        <w:sz w:val="50"/>
                                        <w:szCs w:val="50"/>
                                        <w:lang w:val="fr-FR"/>
                                      </w:rPr>
                                      <w:t>Isparta Atabey Ovası Sulaması Yenileme Projesi Arazi Edinim Planı Özeti</w:t>
                                    </w:r>
                                  </w:sdtContent>
                                </w:sdt>
                              </w:p>
                              <w:p w14:paraId="0DE4806A" w14:textId="234D8890" w:rsidR="00B57BD2" w:rsidRPr="00633C21" w:rsidRDefault="007641BF">
                                <w:pPr>
                                  <w:pStyle w:val="AralkYok"/>
                                  <w:spacing w:before="240"/>
                                  <w:ind w:left="720" w:right="720"/>
                                  <w:rPr>
                                    <w:color w:val="FFFFFF"/>
                                    <w:sz w:val="32"/>
                                    <w:szCs w:val="32"/>
                                  </w:rPr>
                                </w:pPr>
                                <w:sdt>
                                  <w:sdtPr>
                                    <w:rPr>
                                      <w:color w:val="FFFFFF"/>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6E1DF3">
                                      <w:rPr>
                                        <w:color w:val="FFFFFF"/>
                                        <w:sz w:val="32"/>
                                        <w:szCs w:val="32"/>
                                      </w:rPr>
                                      <w:t xml:space="preserve">Kasım </w:t>
                                    </w:r>
                                    <w:r w:rsidR="00B57BD2">
                                      <w:rPr>
                                        <w:color w:val="FFFFFF"/>
                                        <w:sz w:val="32"/>
                                        <w:szCs w:val="32"/>
                                      </w:rPr>
                                      <w:t>2020</w:t>
                                    </w:r>
                                  </w:sdtContent>
                                </w:sdt>
                              </w:p>
                            </w:tc>
                          </w:tr>
                          <w:tr w:rsidR="00B57BD2" w14:paraId="46C15B03" w14:textId="77777777" w:rsidTr="00633C21">
                            <w:trPr>
                              <w:trHeight w:hRule="exact" w:val="720"/>
                            </w:trPr>
                            <w:tc>
                              <w:tcPr>
                                <w:tcW w:w="5000" w:type="pct"/>
                                <w:shd w:val="clear" w:color="auto" w:fill="2683C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B57BD2" w14:paraId="2267026B" w14:textId="77777777">
                                  <w:trPr>
                                    <w:trHeight w:hRule="exact" w:val="720"/>
                                  </w:trPr>
                                  <w:sdt>
                                    <w:sdtPr>
                                      <w:rPr>
                                        <w:rFonts w:asciiTheme="minorHAnsi" w:hAnsiTheme="minorHAnsi" w:cstheme="minorHAnsi"/>
                                        <w:color w:val="FFFFFF"/>
                                        <w:sz w:val="24"/>
                                        <w:szCs w:val="24"/>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4C3C85FF" w14:textId="0EA1803E" w:rsidR="00B57BD2" w:rsidRPr="0053707E" w:rsidRDefault="00B57BD2">
                                          <w:pPr>
                                            <w:pStyle w:val="AralkYok"/>
                                            <w:ind w:left="144" w:right="144"/>
                                            <w:jc w:val="center"/>
                                            <w:rPr>
                                              <w:rFonts w:asciiTheme="minorHAnsi" w:hAnsiTheme="minorHAnsi" w:cstheme="minorHAnsi"/>
                                              <w:color w:val="FFFFFF"/>
                                              <w:sz w:val="24"/>
                                              <w:szCs w:val="24"/>
                                            </w:rPr>
                                          </w:pPr>
                                          <w:r w:rsidRPr="0053707E">
                                            <w:rPr>
                                              <w:rFonts w:asciiTheme="minorHAnsi" w:hAnsiTheme="minorHAnsi" w:cstheme="minorHAnsi"/>
                                              <w:color w:val="FFFFFF"/>
                                              <w:sz w:val="24"/>
                                              <w:szCs w:val="24"/>
                                            </w:rPr>
                                            <w:t>SRM Danışmanlık</w:t>
                                          </w:r>
                                        </w:p>
                                      </w:tc>
                                    </w:sdtContent>
                                  </w:sdt>
                                  <w:tc>
                                    <w:tcPr>
                                      <w:tcW w:w="3591" w:type="dxa"/>
                                      <w:vAlign w:val="center"/>
                                    </w:tcPr>
                                    <w:sdt>
                                      <w:sdtPr>
                                        <w:rPr>
                                          <w:rFonts w:asciiTheme="minorHAnsi" w:hAnsiTheme="minorHAnsi" w:cstheme="minorHAnsi"/>
                                          <w:color w:val="FFFFFF"/>
                                          <w:sz w:val="24"/>
                                          <w:szCs w:val="24"/>
                                        </w:rPr>
                                        <w:alias w:val="Date"/>
                                        <w:tag w:val=""/>
                                        <w:id w:val="-1047523169"/>
                                        <w:dataBinding w:prefixMappings="xmlns:ns0='http://schemas.microsoft.com/office/2006/coverPageProps' " w:xpath="/ns0:CoverPageProperties[1]/ns0:PublishDate[1]" w:storeItemID="{55AF091B-3C7A-41E3-B477-F2FDAA23CFDA}"/>
                                        <w:date w:fullDate="2020-11-18T00:00:00Z">
                                          <w:dateFormat w:val="M/d/yy"/>
                                          <w:lid w:val="en-US"/>
                                          <w:storeMappedDataAs w:val="dateTime"/>
                                          <w:calendar w:val="gregorian"/>
                                        </w:date>
                                      </w:sdtPr>
                                      <w:sdtEndPr/>
                                      <w:sdtContent>
                                        <w:p w14:paraId="48ED6512" w14:textId="52FC1B9D" w:rsidR="00B57BD2" w:rsidRPr="0053707E" w:rsidRDefault="006E1DF3">
                                          <w:pPr>
                                            <w:pStyle w:val="AralkYok"/>
                                            <w:ind w:left="144" w:right="144"/>
                                            <w:jc w:val="center"/>
                                            <w:rPr>
                                              <w:rFonts w:asciiTheme="minorHAnsi" w:hAnsiTheme="minorHAnsi" w:cstheme="minorHAnsi"/>
                                              <w:color w:val="FFFFFF"/>
                                              <w:sz w:val="24"/>
                                              <w:szCs w:val="24"/>
                                            </w:rPr>
                                          </w:pPr>
                                          <w:r>
                                            <w:rPr>
                                              <w:rFonts w:asciiTheme="minorHAnsi" w:hAnsiTheme="minorHAnsi" w:cstheme="minorHAnsi"/>
                                              <w:color w:val="FFFFFF"/>
                                              <w:sz w:val="24"/>
                                              <w:szCs w:val="24"/>
                                              <w:lang w:val="en-US"/>
                                            </w:rPr>
                                            <w:t>11/1</w:t>
                                          </w:r>
                                          <w:r w:rsidR="00F22F13">
                                            <w:rPr>
                                              <w:rFonts w:asciiTheme="minorHAnsi" w:hAnsiTheme="minorHAnsi" w:cstheme="minorHAnsi"/>
                                              <w:color w:val="FFFFFF"/>
                                              <w:sz w:val="24"/>
                                              <w:szCs w:val="24"/>
                                              <w:lang w:val="en-US"/>
                                            </w:rPr>
                                            <w:t>8</w:t>
                                          </w:r>
                                          <w:r>
                                            <w:rPr>
                                              <w:rFonts w:asciiTheme="minorHAnsi" w:hAnsiTheme="minorHAnsi" w:cstheme="minorHAnsi"/>
                                              <w:color w:val="FFFFFF"/>
                                              <w:sz w:val="24"/>
                                              <w:szCs w:val="24"/>
                                              <w:lang w:val="en-US"/>
                                            </w:rPr>
                                            <w:t>/20</w:t>
                                          </w:r>
                                        </w:p>
                                      </w:sdtContent>
                                    </w:sdt>
                                  </w:tc>
                                  <w:sdt>
                                    <w:sdtPr>
                                      <w:rPr>
                                        <w:color w:val="FFFFFF"/>
                                        <w:sz w:val="24"/>
                                        <w:szCs w:val="24"/>
                                      </w:rPr>
                                      <w:alias w:val="Course title"/>
                                      <w:tag w:val=""/>
                                      <w:id w:val="-1165709755"/>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564B50C9" w14:textId="73B50E12" w:rsidR="00B57BD2" w:rsidRPr="0053707E" w:rsidRDefault="00B57BD2">
                                          <w:pPr>
                                            <w:pStyle w:val="AralkYok"/>
                                            <w:ind w:left="144" w:right="720"/>
                                            <w:jc w:val="right"/>
                                            <w:rPr>
                                              <w:color w:val="FFFFFF"/>
                                              <w:sz w:val="24"/>
                                              <w:szCs w:val="24"/>
                                            </w:rPr>
                                          </w:pPr>
                                          <w:r w:rsidRPr="0053707E">
                                            <w:rPr>
                                              <w:color w:val="FFFFFF"/>
                                              <w:sz w:val="24"/>
                                              <w:szCs w:val="24"/>
                                            </w:rPr>
                                            <w:t>DSİ</w:t>
                                          </w:r>
                                        </w:p>
                                      </w:tc>
                                    </w:sdtContent>
                                  </w:sdt>
                                </w:tr>
                              </w:tbl>
                              <w:p w14:paraId="64D47CB7" w14:textId="77777777" w:rsidR="00B57BD2" w:rsidRDefault="00B57BD2"/>
                            </w:tc>
                          </w:tr>
                        </w:tbl>
                        <w:p w14:paraId="02CD5677" w14:textId="77777777" w:rsidR="00B57BD2" w:rsidRDefault="00B57BD2" w:rsidP="00633C21"/>
                      </w:txbxContent>
                    </v:textbox>
                    <w10:wrap anchorx="page" anchory="page"/>
                  </v:shape>
                </w:pict>
              </mc:Fallback>
            </mc:AlternateContent>
          </w:r>
        </w:p>
        <w:p w14:paraId="6E4E2C83" w14:textId="3300F959" w:rsidR="00633C21" w:rsidRPr="00780BA4" w:rsidRDefault="007641BF" w:rsidP="00633C21">
          <w:pPr>
            <w:spacing w:before="0" w:line="264" w:lineRule="auto"/>
            <w:jc w:val="left"/>
            <w:rPr>
              <w:rFonts w:ascii="Calibri" w:eastAsia="Times New Roman" w:hAnsi="Calibri" w:cs="Times New Roman"/>
              <w:caps/>
              <w:color w:val="191919"/>
              <w:sz w:val="72"/>
              <w:szCs w:val="72"/>
            </w:rPr>
          </w:pPr>
        </w:p>
      </w:sdtContent>
    </w:sdt>
    <w:p w14:paraId="10F77E97" w14:textId="35D84864" w:rsidR="00266155" w:rsidRPr="00780BA4" w:rsidRDefault="00266155" w:rsidP="00633C21">
      <w:pPr>
        <w:sectPr w:rsidR="00266155" w:rsidRPr="00780BA4" w:rsidSect="00D57652">
          <w:footerReference w:type="default" r:id="rId13"/>
          <w:footerReference w:type="first" r:id="rId14"/>
          <w:pgSz w:w="12240" w:h="15840"/>
          <w:pgMar w:top="1417" w:right="1417" w:bottom="1417" w:left="1417" w:header="708" w:footer="708" w:gutter="0"/>
          <w:pgNumType w:start="1"/>
          <w:cols w:space="708"/>
          <w:titlePg/>
          <w:docGrid w:linePitch="360"/>
        </w:sectPr>
      </w:pPr>
    </w:p>
    <w:p w14:paraId="35F42135" w14:textId="6114BFF5" w:rsidR="00C049BB" w:rsidRPr="00780BA4" w:rsidRDefault="00905F4C" w:rsidP="00847AC5">
      <w:pPr>
        <w:pStyle w:val="Balk1"/>
        <w:numPr>
          <w:ilvl w:val="0"/>
          <w:numId w:val="1"/>
        </w:numPr>
      </w:pPr>
      <w:bookmarkStart w:id="1" w:name="_Toc40704720"/>
      <w:r w:rsidRPr="00780BA4">
        <w:lastRenderedPageBreak/>
        <w:t xml:space="preserve">Proje, Amaç ve Hedefler, </w:t>
      </w:r>
      <w:r w:rsidR="00C320E7" w:rsidRPr="00780BA4">
        <w:t xml:space="preserve">Mevcut Durum </w:t>
      </w:r>
      <w:r w:rsidRPr="00780BA4">
        <w:t xml:space="preserve">Hakkında Bilgi </w:t>
      </w:r>
      <w:bookmarkEnd w:id="1"/>
    </w:p>
    <w:p w14:paraId="40972935" w14:textId="1577F7F5" w:rsidR="00847AC5" w:rsidRPr="00780BA4" w:rsidRDefault="006E1DF3" w:rsidP="00847AC5">
      <w:r w:rsidRPr="00EC612D">
        <w:t xml:space="preserve">Bu Arazi Edinim Planı (AEP), Türkiye Sulama Modernizasyonu Projesi kapsamında yapılması planlanan Isparta Atabey Ovası Sulaması Yenileme Projesi (ASYP) için </w:t>
      </w:r>
      <w:r w:rsidRPr="00EC612D">
        <w:rPr>
          <w:rFonts w:eastAsia="Times New Roman" w:cs="Times New Roman"/>
          <w:color w:val="000000"/>
          <w:lang w:eastAsia="tr-TR"/>
        </w:rPr>
        <w:t>Devlet Su İşleri</w:t>
      </w:r>
      <w:r w:rsidRPr="00EC612D">
        <w:t xml:space="preserve"> (DSİ) tarafından yapılacak olan arazi edinim çalışmaları için hazırlanmıştır. </w:t>
      </w:r>
      <w:r w:rsidR="00847AC5" w:rsidRPr="00780BA4">
        <w:t xml:space="preserve">AEP ile Projeden etkilenen kişi ve topluluklar tespit edilmiş, arazi ediniminden kaynaklanabilecek olası olumsuz etkilerin azaltılması için tedbirler geliştirilmiş, kayıpların nasıl tazmin edileceği tanımlanmıştır. Bu AEP, öncelikle Türk kanun ve yönetmeliklerine, bunlara ek olarak da Dünya Bankası’nın OP 4.12 No.lu </w:t>
      </w:r>
      <w:r w:rsidR="004C2086">
        <w:t xml:space="preserve">Gönülsüz Yeniden Yerleşim isimli </w:t>
      </w:r>
      <w:r w:rsidR="00847AC5" w:rsidRPr="00780BA4">
        <w:t>Operasyonel Politikasında geçen ilke ve amaçlar ve AEPÇ’e uygun olarak hazırlanmıştır.</w:t>
      </w:r>
    </w:p>
    <w:p w14:paraId="79C5A8F2" w14:textId="6B74A283" w:rsidR="00847AC5" w:rsidRPr="00780BA4" w:rsidRDefault="00847AC5" w:rsidP="00847AC5">
      <w:r w:rsidRPr="00780BA4">
        <w:rPr>
          <w:b/>
          <w:bCs/>
        </w:rPr>
        <w:t>Bu AEP, daha önce açıklanan A</w:t>
      </w:r>
      <w:r w:rsidR="00E034C6">
        <w:rPr>
          <w:b/>
          <w:bCs/>
        </w:rPr>
        <w:t xml:space="preserve">razi </w:t>
      </w:r>
      <w:r w:rsidRPr="00780BA4">
        <w:rPr>
          <w:b/>
          <w:bCs/>
        </w:rPr>
        <w:t>E</w:t>
      </w:r>
      <w:r w:rsidR="00E034C6">
        <w:rPr>
          <w:b/>
          <w:bCs/>
        </w:rPr>
        <w:t xml:space="preserve">dinimi </w:t>
      </w:r>
      <w:r w:rsidRPr="00780BA4">
        <w:rPr>
          <w:b/>
          <w:bCs/>
        </w:rPr>
        <w:t>P</w:t>
      </w:r>
      <w:r w:rsidR="00E034C6">
        <w:rPr>
          <w:b/>
          <w:bCs/>
        </w:rPr>
        <w:t xml:space="preserve">olitika </w:t>
      </w:r>
      <w:r w:rsidRPr="00780BA4">
        <w:rPr>
          <w:b/>
          <w:bCs/>
        </w:rPr>
        <w:t>Ç</w:t>
      </w:r>
      <w:r w:rsidR="00E034C6">
        <w:rPr>
          <w:b/>
          <w:bCs/>
        </w:rPr>
        <w:t>erçevesi (AEPÇ)</w:t>
      </w:r>
      <w:r w:rsidRPr="00780BA4">
        <w:rPr>
          <w:b/>
          <w:bCs/>
        </w:rPr>
        <w:t xml:space="preserve"> belgesinin yapılan saha çalışmaları sonucunda genişletilmiş versiyonudur</w:t>
      </w:r>
      <w:r w:rsidRPr="00780BA4">
        <w:t xml:space="preserve">. Bu çerçeve belgenin kapsamı, Projeden Etkilenen Kişi (PEK) kategorilerine yönelik sosyo-ekonomik referans bilgileri, ihtiyaçlar ve geçim kaynakları üzerindeki etkiler ve geçim kaynaklarının yeniden yapılandırılmasına özgü program ve destekleri kapsayacak şekilde genişletilmiştir. </w:t>
      </w:r>
    </w:p>
    <w:p w14:paraId="2EEF3BA2" w14:textId="77777777" w:rsidR="00847AC5" w:rsidRPr="00780BA4" w:rsidRDefault="00847AC5" w:rsidP="00847AC5">
      <w:pPr>
        <w:pStyle w:val="Balk2"/>
        <w:numPr>
          <w:ilvl w:val="1"/>
          <w:numId w:val="2"/>
        </w:numPr>
        <w:spacing w:line="276" w:lineRule="auto"/>
      </w:pPr>
      <w:bookmarkStart w:id="2" w:name="_Toc27945283"/>
      <w:bookmarkStart w:id="3" w:name="_Toc28607419"/>
      <w:bookmarkStart w:id="4" w:name="_Toc40704722"/>
      <w:r w:rsidRPr="00780BA4">
        <w:t>Projenin Tanıtımı</w:t>
      </w:r>
      <w:bookmarkEnd w:id="2"/>
      <w:bookmarkEnd w:id="3"/>
      <w:bookmarkEnd w:id="4"/>
    </w:p>
    <w:p w14:paraId="35F1ACAD" w14:textId="636AC2E2" w:rsidR="00847AC5" w:rsidRPr="00780BA4" w:rsidRDefault="006E1DF3" w:rsidP="006E1DF3">
      <w:r w:rsidRPr="00EC612D">
        <w:t xml:space="preserve">Isparta Atabey Ovası Sulama projesi halen işletmede olup, Proje ile Eğirdir Gölü kenarında mevcut Bedre I ve Bedre II Pompa istasyonları </w:t>
      </w:r>
      <w:r>
        <w:t xml:space="preserve">yerine yapılacak Bedre pompa istasyonu </w:t>
      </w:r>
      <w:r w:rsidRPr="00EC612D">
        <w:t xml:space="preserve">vasıtasıyla terfi ettirilecek su, Atabey Tüneli çıkışından itibaren inşa edilecek kapalı borulu sisteme alınarak 6 adet pompa istasyonu ve sulama şebekesi ile </w:t>
      </w:r>
      <w:r w:rsidRPr="006E1DF3">
        <w:rPr>
          <w:b/>
          <w:bCs/>
        </w:rPr>
        <w:t>brüt 13.834 ha tarım alanı sulanabilecektir</w:t>
      </w:r>
      <w:r w:rsidRPr="00EC612D">
        <w:t>.</w:t>
      </w:r>
      <w:r>
        <w:t xml:space="preserve"> Pompa istasyonları için ilave arazi edinimi yapılmayacaktır.</w:t>
      </w:r>
      <w:r w:rsidR="00847AC5" w:rsidRPr="00780BA4">
        <w:t xml:space="preserve">Sulama şebekesinin tamamı kapalı (basınçlı borulu) sistem olarak </w:t>
      </w:r>
      <w:r w:rsidR="00450081" w:rsidRPr="00780BA4">
        <w:t xml:space="preserve">tasarlandığından </w:t>
      </w:r>
      <w:r w:rsidR="00360B04" w:rsidRPr="00780BA4">
        <w:t xml:space="preserve">Projenin arazi ediniminin </w:t>
      </w:r>
      <w:r w:rsidR="00847AC5" w:rsidRPr="00780BA4">
        <w:t xml:space="preserve">fiziki olarak yeniden yerleşim </w:t>
      </w:r>
      <w:r w:rsidR="00360B04" w:rsidRPr="00780BA4">
        <w:t xml:space="preserve">etkisi </w:t>
      </w:r>
      <w:r w:rsidR="00FA605B" w:rsidRPr="00780BA4">
        <w:t xml:space="preserve">yaratması </w:t>
      </w:r>
      <w:r w:rsidR="00847AC5" w:rsidRPr="00780BA4">
        <w:t>öngörül</w:t>
      </w:r>
      <w:r w:rsidR="00360B04" w:rsidRPr="00780BA4">
        <w:t>me</w:t>
      </w:r>
      <w:r w:rsidR="00847AC5" w:rsidRPr="00780BA4">
        <w:t>mektedir.</w:t>
      </w:r>
    </w:p>
    <w:p w14:paraId="4FD893F9" w14:textId="5C58C4FD" w:rsidR="00847AC5" w:rsidRPr="00780BA4" w:rsidRDefault="00847AC5" w:rsidP="00847AC5">
      <w:pPr>
        <w:pStyle w:val="Balk2"/>
        <w:numPr>
          <w:ilvl w:val="1"/>
          <w:numId w:val="2"/>
        </w:numPr>
        <w:spacing w:line="276" w:lineRule="auto"/>
      </w:pPr>
      <w:bookmarkStart w:id="5" w:name="_Toc27945286"/>
      <w:bookmarkStart w:id="6" w:name="_Toc28607421"/>
      <w:bookmarkStart w:id="7" w:name="_Toc40704723"/>
      <w:r w:rsidRPr="00780BA4">
        <w:t xml:space="preserve">Projenin Etki Alanı </w:t>
      </w:r>
      <w:bookmarkEnd w:id="5"/>
      <w:bookmarkEnd w:id="6"/>
      <w:bookmarkEnd w:id="7"/>
    </w:p>
    <w:p w14:paraId="5707250C" w14:textId="4B108174" w:rsidR="009B1B6C" w:rsidRDefault="00B06FF8">
      <w:r w:rsidRPr="00780BA4">
        <w:t>P</w:t>
      </w:r>
      <w:r w:rsidR="00847AC5" w:rsidRPr="00780BA4">
        <w:t xml:space="preserve">rojeden etkilenen yerleşim sayısı </w:t>
      </w:r>
      <w:r w:rsidR="006E1DF3">
        <w:t>16</w:t>
      </w:r>
      <w:r w:rsidR="00847AC5" w:rsidRPr="00780BA4">
        <w:t xml:space="preserve"> olup bunların </w:t>
      </w:r>
      <w:r w:rsidR="006E1DF3">
        <w:t>1</w:t>
      </w:r>
      <w:r w:rsidR="00847AC5" w:rsidRPr="00780BA4">
        <w:t>’</w:t>
      </w:r>
      <w:r w:rsidR="006E1DF3">
        <w:t>i</w:t>
      </w:r>
      <w:r w:rsidR="00847AC5" w:rsidRPr="00780BA4">
        <w:t xml:space="preserve"> arazi toplulaştırması kapsamında yer al almaktadır. </w:t>
      </w:r>
      <w:r w:rsidR="00336C20" w:rsidRPr="00780BA4">
        <w:t xml:space="preserve">Geriye kalan </w:t>
      </w:r>
      <w:r w:rsidR="006E1DF3">
        <w:rPr>
          <w:b/>
          <w:bCs/>
        </w:rPr>
        <w:t>15</w:t>
      </w:r>
      <w:r w:rsidR="00336C20" w:rsidRPr="00780BA4">
        <w:rPr>
          <w:b/>
          <w:bCs/>
        </w:rPr>
        <w:t xml:space="preserve"> yerleşimde</w:t>
      </w:r>
      <w:r w:rsidR="00336C20" w:rsidRPr="00780BA4">
        <w:t xml:space="preserve"> ise arazi edinim çalışmaları kamulaştırma ile yapılacaktır</w:t>
      </w:r>
      <w:r w:rsidR="00482D52" w:rsidRPr="00780BA4">
        <w:t>.</w:t>
      </w:r>
      <w:r w:rsidRPr="00780BA4">
        <w:t xml:space="preserve"> </w:t>
      </w:r>
      <w:r w:rsidR="00847AC5" w:rsidRPr="00780BA4">
        <w:t xml:space="preserve">Toplulaştırma kapsamında yapılacak olan çalışmalar AEP’in kapsamı dışındadır. AEP’in kapsamında yer alan yerleşimler kamulaştırma ile arazi edinimi yapılacak yerleşimler ile sınırlı olup, buna göre proje etki alanı kamulaştırma yapılacak olan </w:t>
      </w:r>
      <w:r w:rsidRPr="00780BA4">
        <w:t xml:space="preserve">ve tamamı </w:t>
      </w:r>
      <w:r w:rsidR="006E1DF3">
        <w:t>Isparta</w:t>
      </w:r>
      <w:r w:rsidRPr="00780BA4">
        <w:t xml:space="preserve"> ili </w:t>
      </w:r>
      <w:r w:rsidR="006E1DF3">
        <w:t xml:space="preserve">Atabey, Eğirdir, Gönen ve Merkez ilçe </w:t>
      </w:r>
      <w:r w:rsidRPr="00780BA4">
        <w:t xml:space="preserve">sınırları içinde kalan </w:t>
      </w:r>
      <w:r w:rsidR="00847AC5" w:rsidRPr="00780BA4">
        <w:t xml:space="preserve">bu </w:t>
      </w:r>
      <w:r w:rsidR="006E1DF3">
        <w:t xml:space="preserve">15 </w:t>
      </w:r>
      <w:r w:rsidR="00847AC5" w:rsidRPr="00780BA4">
        <w:t>yerleşimdir.</w:t>
      </w:r>
      <w:r w:rsidRPr="00780BA4">
        <w:t xml:space="preserve"> </w:t>
      </w:r>
      <w:r w:rsidR="00AE0278">
        <w:t>Bu yerleşimler</w:t>
      </w:r>
      <w:r w:rsidR="006E1DF3">
        <w:t xml:space="preserve"> Atabey’e bağlı</w:t>
      </w:r>
      <w:r w:rsidR="00AE0278">
        <w:t xml:space="preserve"> </w:t>
      </w:r>
      <w:r w:rsidR="002A6123">
        <w:t>B</w:t>
      </w:r>
      <w:r w:rsidR="006E1DF3">
        <w:t>ayat, Harmanören, İslamköy, Onaç</w:t>
      </w:r>
      <w:r w:rsidR="002A6123">
        <w:t xml:space="preserve">; Eğirdir’e bağlı </w:t>
      </w:r>
      <w:r w:rsidR="006E1DF3">
        <w:t xml:space="preserve"> B</w:t>
      </w:r>
      <w:r w:rsidR="002A6123">
        <w:t xml:space="preserve">eydere, Sevinçbey; Gönen’e bağlı Cami ve Senirce; Merkez’e bağlı Aliköy, Bozanönü, Büyükgökçeli, Büyükhacılar, Kuleönü, Küçükgökçeli, Küçükhacılar ve Yazısöğüt’tür. </w:t>
      </w:r>
    </w:p>
    <w:p w14:paraId="68B4A8AE" w14:textId="29F40CC0" w:rsidR="00C320E7" w:rsidRPr="00780BA4" w:rsidRDefault="00C320E7" w:rsidP="00847AC5">
      <w:pPr>
        <w:pStyle w:val="Balk2"/>
        <w:numPr>
          <w:ilvl w:val="1"/>
          <w:numId w:val="2"/>
        </w:numPr>
        <w:spacing w:line="276" w:lineRule="auto"/>
      </w:pPr>
      <w:bookmarkStart w:id="8" w:name="_Toc27945287"/>
      <w:bookmarkStart w:id="9" w:name="_Toc28607422"/>
      <w:bookmarkStart w:id="10" w:name="_Toc40704724"/>
      <w:r w:rsidRPr="00780BA4">
        <w:t>Sosyo-ekonomik Mevcut Durum</w:t>
      </w:r>
    </w:p>
    <w:p w14:paraId="08DD8CD6" w14:textId="1C1B5502" w:rsidR="00C320E7" w:rsidRPr="00780BA4" w:rsidRDefault="002A6123" w:rsidP="00C320E7">
      <w:pPr>
        <w:rPr>
          <w:rFonts w:cs="Calibri"/>
        </w:rPr>
      </w:pPr>
      <w:r>
        <w:t xml:space="preserve">Proje etki alanında </w:t>
      </w:r>
      <w:r w:rsidRPr="00FB6E1D">
        <w:t>bulunan 15 yerleş</w:t>
      </w:r>
      <w:r>
        <w:t xml:space="preserve">imin 2019 yılı nüfusu 11.435 kişidir. Etkilenen yerleşimlerin 1’i belde, 1’i mahalle, 13’ü köydür. </w:t>
      </w:r>
    </w:p>
    <w:p w14:paraId="1A52EE1B" w14:textId="70A6F3D5" w:rsidR="00C320E7" w:rsidRPr="00780BA4" w:rsidRDefault="002A6123" w:rsidP="00C320E7">
      <w:r w:rsidRPr="00EC612D">
        <w:t xml:space="preserve">Proje alanındaki </w:t>
      </w:r>
      <w:r>
        <w:t>yerleşimlerin çoğunda tarım ve meyvecilik ana gelir kaynağıdır. H</w:t>
      </w:r>
      <w:r w:rsidRPr="00EC612D">
        <w:t xml:space="preserve">anelerin temel geçim kaynakları sırasıyla </w:t>
      </w:r>
      <w:r>
        <w:t>hane sayısı çokluğu itibarıyla emeklilik, meyvecilik ve tarımdır.</w:t>
      </w:r>
      <w:r w:rsidRPr="00EC612D">
        <w:t xml:space="preserve"> </w:t>
      </w:r>
      <w:r>
        <w:t>M</w:t>
      </w:r>
      <w:r w:rsidRPr="00193BA3">
        <w:t>eyvecili</w:t>
      </w:r>
      <w:r>
        <w:t xml:space="preserve">k </w:t>
      </w:r>
      <w:r w:rsidRPr="00193BA3">
        <w:t>hem hane sayısı hem de ortalama gelir açısından tarımdan daha önce gel</w:t>
      </w:r>
      <w:r>
        <w:t>mektedir.</w:t>
      </w:r>
      <w:r w:rsidR="00C320E7" w:rsidRPr="00780BA4">
        <w:t xml:space="preserve"> </w:t>
      </w:r>
    </w:p>
    <w:p w14:paraId="7A8531AF" w14:textId="6F62FF0E" w:rsidR="00C320E7" w:rsidRPr="00780BA4" w:rsidRDefault="002A6123" w:rsidP="00C320E7">
      <w:pPr>
        <w:rPr>
          <w:lang w:eastAsia="tr-TR"/>
        </w:rPr>
      </w:pPr>
      <w:r>
        <w:rPr>
          <w:lang w:eastAsia="tr-TR"/>
        </w:rPr>
        <w:t>Isparta ili genelinde i</w:t>
      </w:r>
      <w:r>
        <w:t>şletme başına ortalama arazi büyüklüğü 39 dekar olup Türkiye ortalamasının (59 dekar) altındadır</w:t>
      </w:r>
      <w:r w:rsidR="0020066F">
        <w:t xml:space="preserve">. </w:t>
      </w:r>
      <w:r w:rsidR="0020066F" w:rsidRPr="006B6677">
        <w:t xml:space="preserve">Proje alanında 16.350 parsel bulunmakta ve ortalama parsel büyüklüğü </w:t>
      </w:r>
      <w:r w:rsidR="0020066F">
        <w:t>30</w:t>
      </w:r>
      <w:r w:rsidR="0020066F" w:rsidRPr="006B6677">
        <w:t xml:space="preserve"> </w:t>
      </w:r>
      <w:r w:rsidR="0020066F">
        <w:t>dekardır. Proje etki alanında tarımsal işletmelerin %58’i 20 dekarın altında, %36’sı ise 21-100 dekar arasında arazi büyüklüğüne sahiptir.</w:t>
      </w:r>
    </w:p>
    <w:p w14:paraId="62D00966" w14:textId="4412AE04" w:rsidR="00C320E7" w:rsidRPr="00780BA4" w:rsidRDefault="0020066F" w:rsidP="00C320E7">
      <w:pPr>
        <w:rPr>
          <w:lang w:eastAsia="tr-TR"/>
        </w:rPr>
      </w:pPr>
      <w:bookmarkStart w:id="11" w:name="_Hlk25768779"/>
      <w:r w:rsidRPr="004C50E7">
        <w:t>Proje</w:t>
      </w:r>
      <w:r>
        <w:t xml:space="preserve"> sahasında yer alan yerleşimlerin tamamında Isparta için stratejik önemde bir ürün olan elmanın yetiştirildiği görülmektedir. Arpa, yonca ve domates de Proje alanında yaygın yetiştirilen ürünler arasındadır. Yine Isparta’nın Türkiye üretiminde önemli bir pay sahibi olduğu karanfil ve yağlık gül de Merkez ve Eğirdir ilçelerinde ekimi yapılan ürünlerdendir.</w:t>
      </w:r>
    </w:p>
    <w:bookmarkEnd w:id="11"/>
    <w:p w14:paraId="14AD74B3" w14:textId="60EC1D77" w:rsidR="0020066F" w:rsidRDefault="0020066F" w:rsidP="00C320E7">
      <w:r>
        <w:t xml:space="preserve">Hem muhtar anketleri hem de İl ve İlçe Tarım Müdürlükleri’nden alınan verilere göre büyükbaş hayvancılık yapan hane sayısının en fazla olduğu yerleşimler sırasıyla Aliköy, İslamköy, Büyükgökçeli ve Bozanönü iken, küçükbaş hayvancılık yapan hane sayısının en fazla olduğu yerleşimler sırasıyla Küçükhacılar, Büyükhacılar, </w:t>
      </w:r>
      <w:r>
        <w:lastRenderedPageBreak/>
        <w:t xml:space="preserve">Kuleönü ve Senirce’dir. </w:t>
      </w:r>
      <w:r w:rsidRPr="0071695C">
        <w:t xml:space="preserve">Proje’den etkilenen yerleşimlerde </w:t>
      </w:r>
      <w:r>
        <w:t xml:space="preserve">yapılan ankete katılan 112 hanede </w:t>
      </w:r>
      <w:r w:rsidRPr="0071695C">
        <w:t>toplam</w:t>
      </w:r>
      <w:r>
        <w:t xml:space="preserve"> 642 b</w:t>
      </w:r>
      <w:r w:rsidRPr="0071695C">
        <w:t xml:space="preserve">aş hayvan bulunmaktadır. </w:t>
      </w:r>
      <w:r>
        <w:t>Bunun %53’ü büyükbaş, %47’si küçükbaş hayvandır. Hayvancılıkla uğraşan hane sayısı ise % 38’dir (42 hane).</w:t>
      </w:r>
    </w:p>
    <w:p w14:paraId="054A040A" w14:textId="48AED206" w:rsidR="00C320E7" w:rsidRPr="00780BA4" w:rsidRDefault="00C320E7" w:rsidP="00C320E7">
      <w:r w:rsidRPr="00780BA4">
        <w:t xml:space="preserve">Sulama Birliği’nden (SB) alınan verilere göre sulama bildiriminde bulunan kadın sulayıcı sayısı </w:t>
      </w:r>
      <w:r w:rsidR="0020066F">
        <w:t>925</w:t>
      </w:r>
      <w:r w:rsidRPr="00780BA4">
        <w:t xml:space="preserve">’dir. </w:t>
      </w:r>
      <w:r w:rsidR="005C2174">
        <w:t>Kadın sulayıcıların t</w:t>
      </w:r>
      <w:r w:rsidRPr="00780BA4">
        <w:t>oplam su kullanıcıları içerisindeki oranı %1</w:t>
      </w:r>
      <w:r w:rsidR="0020066F">
        <w:t>8</w:t>
      </w:r>
      <w:r w:rsidRPr="00780BA4">
        <w:t>’d</w:t>
      </w:r>
      <w:r w:rsidR="0020066F">
        <w:t>i</w:t>
      </w:r>
      <w:r w:rsidRPr="00780BA4">
        <w:t>r. PEK’ler ile yapılan görüşmelerde topraksız, kendisine ait arazisi olmayan PEK tespit edilmemiştir.</w:t>
      </w:r>
    </w:p>
    <w:p w14:paraId="0389A05E" w14:textId="569FE6A8" w:rsidR="00C320E7" w:rsidRPr="00780BA4" w:rsidRDefault="00C320E7" w:rsidP="00C320E7">
      <w:r w:rsidRPr="00780BA4">
        <w:t xml:space="preserve">Sosyo-ekonomik araştırma ve buna bağlı olarak hassas grupların tespiti örnekleme dayalı yapıldığından araştırma esnasında bütün hassas gruplar tespit edilememiştir. Bu nedenle AEP uygulama sürecinde hassas grupların yerleşim bazından yapılacak istişareler ve görüşmeler sonucunda tespitleri yapılacak ve etki azaltıcı önlemler geliştirilecektir. </w:t>
      </w:r>
      <w:r w:rsidR="000A3F66">
        <w:t>Hassas gruplar</w:t>
      </w:r>
      <w:r w:rsidR="00146D09">
        <w:t>,</w:t>
      </w:r>
      <w:r w:rsidR="000A3F66">
        <w:t xml:space="preserve"> projeden etkilenme durumu diğer PEK’lere görece </w:t>
      </w:r>
      <w:r w:rsidR="00146D09">
        <w:t xml:space="preserve">daha fazla olan ve </w:t>
      </w:r>
      <w:r w:rsidR="000A3F66">
        <w:t xml:space="preserve">içinde bulundukları </w:t>
      </w:r>
      <w:r w:rsidR="00146D09">
        <w:t xml:space="preserve">farklı koşullar sebebiyle projenin yararlarından </w:t>
      </w:r>
      <w:r w:rsidR="008B0CF0">
        <w:t xml:space="preserve">diğer PEK’ler kadar yarar sağlayamaması muhtemel grupları içerir. </w:t>
      </w:r>
      <w:r w:rsidR="000A3F66">
        <w:t xml:space="preserve"> </w:t>
      </w:r>
    </w:p>
    <w:p w14:paraId="7C6CE63B" w14:textId="5C7FB29D" w:rsidR="00847AC5" w:rsidRPr="00780BA4" w:rsidRDefault="00C320E7" w:rsidP="00847AC5">
      <w:pPr>
        <w:pStyle w:val="Balk2"/>
        <w:numPr>
          <w:ilvl w:val="1"/>
          <w:numId w:val="2"/>
        </w:numPr>
        <w:spacing w:line="276" w:lineRule="auto"/>
      </w:pPr>
      <w:r w:rsidRPr="00780BA4">
        <w:t xml:space="preserve">Çalışmada </w:t>
      </w:r>
      <w:r w:rsidR="000D5357" w:rsidRPr="00780BA4">
        <w:t xml:space="preserve">Kullanılan </w:t>
      </w:r>
      <w:r w:rsidR="00847AC5" w:rsidRPr="00780BA4">
        <w:t>Yöntem</w:t>
      </w:r>
      <w:bookmarkEnd w:id="8"/>
      <w:bookmarkEnd w:id="9"/>
      <w:bookmarkEnd w:id="10"/>
    </w:p>
    <w:p w14:paraId="02EE0533" w14:textId="47B39B77" w:rsidR="00847AC5" w:rsidRPr="00780BA4" w:rsidRDefault="00847AC5" w:rsidP="00847AC5">
      <w:r w:rsidRPr="00780BA4">
        <w:t xml:space="preserve">AEP hazırlanırken masabaşı ve saha çalışması gerçekleştirilmiştir. Etkilenen yerleşimlere dair nüfus, ürün deseni, tarımsal faaliyetler, geçim kaynakları, vb. bilgiler de masabaşı çalışmada incelenmiştir. </w:t>
      </w:r>
    </w:p>
    <w:p w14:paraId="6E36C42F" w14:textId="480EF035" w:rsidR="00847AC5" w:rsidRPr="00780BA4" w:rsidRDefault="00847AC5" w:rsidP="00847AC5">
      <w:r w:rsidRPr="00780BA4">
        <w:t>1</w:t>
      </w:r>
      <w:r w:rsidR="000D1363">
        <w:t>4</w:t>
      </w:r>
      <w:r w:rsidRPr="00780BA4">
        <w:t>-2</w:t>
      </w:r>
      <w:r w:rsidR="000D1363">
        <w:t xml:space="preserve">4 Haziran 2020 </w:t>
      </w:r>
      <w:r w:rsidRPr="00780BA4">
        <w:t xml:space="preserve">tarihleri arasında gerçekleştirilen </w:t>
      </w:r>
      <w:r w:rsidR="00570009" w:rsidRPr="00780BA4">
        <w:t>s</w:t>
      </w:r>
      <w:r w:rsidRPr="00780BA4">
        <w:t xml:space="preserve">aha çalışması süresince toplam </w:t>
      </w:r>
      <w:r w:rsidR="000D1363">
        <w:t>20</w:t>
      </w:r>
      <w:r w:rsidRPr="00780BA4">
        <w:t xml:space="preserve"> kurumdan </w:t>
      </w:r>
      <w:r w:rsidR="000D1363" w:rsidRPr="00EC612D">
        <w:t xml:space="preserve">(12 kamu kurumu, 4 belediye, 4 STK) 22 paydaş ile </w:t>
      </w:r>
      <w:r w:rsidRPr="00780BA4">
        <w:t xml:space="preserve">görüşme yapılmıştır. </w:t>
      </w:r>
      <w:r w:rsidR="00501461" w:rsidRPr="00780BA4">
        <w:t xml:space="preserve">Saha çalışması süresince </w:t>
      </w:r>
      <w:r w:rsidR="000D1363">
        <w:t xml:space="preserve">projeden etkilenen 16 </w:t>
      </w:r>
      <w:r w:rsidR="00501461" w:rsidRPr="00780BA4">
        <w:t xml:space="preserve">yerleşimin muhtarı ile görüşülmüş ve anket çalışması yapılmıştır. </w:t>
      </w:r>
      <w:r w:rsidR="000D1363" w:rsidRPr="00EC612D">
        <w:t>Toplam 12’si kadın kullanıcı/malik olmak üzere toplam 112 PEK ile hane halkı anketi yapılmış</w:t>
      </w:r>
      <w:r w:rsidR="000D1363">
        <w:t xml:space="preserve">tır. </w:t>
      </w:r>
      <w:bookmarkStart w:id="12" w:name="_Hlk33950467"/>
      <w:bookmarkStart w:id="13" w:name="_Hlk33950388"/>
      <w:bookmarkStart w:id="14" w:name="_Hlk33950411"/>
    </w:p>
    <w:p w14:paraId="4611377C" w14:textId="7CFA0265" w:rsidR="00847AC5" w:rsidRPr="00780BA4" w:rsidRDefault="00847AC5" w:rsidP="00905F4C">
      <w:pPr>
        <w:pStyle w:val="Balk1"/>
        <w:numPr>
          <w:ilvl w:val="0"/>
          <w:numId w:val="2"/>
        </w:numPr>
      </w:pPr>
      <w:bookmarkStart w:id="15" w:name="_Toc27945289"/>
      <w:bookmarkStart w:id="16" w:name="_Toc28607424"/>
      <w:bookmarkStart w:id="17" w:name="_Toc40704725"/>
      <w:bookmarkEnd w:id="12"/>
      <w:bookmarkEnd w:id="13"/>
      <w:r w:rsidRPr="00780BA4">
        <w:t>Takip Edilecek Arazi Edinimi Süreci</w:t>
      </w:r>
      <w:bookmarkEnd w:id="15"/>
      <w:bookmarkEnd w:id="16"/>
      <w:bookmarkEnd w:id="17"/>
    </w:p>
    <w:bookmarkEnd w:id="14"/>
    <w:p w14:paraId="1D8A65FE" w14:textId="620913E0" w:rsidR="00847AC5" w:rsidRPr="00780BA4" w:rsidRDefault="00951833" w:rsidP="00847AC5">
      <w:r>
        <w:t>Proje’nin a</w:t>
      </w:r>
      <w:r w:rsidR="00847AC5" w:rsidRPr="00780BA4">
        <w:t xml:space="preserve">razi edinimi gereksinmelerini asgariye indirmek için </w:t>
      </w:r>
      <w:r>
        <w:t>projeden etkilenen</w:t>
      </w:r>
      <w:r w:rsidR="00847AC5" w:rsidRPr="00780BA4">
        <w:t xml:space="preserve"> yerleşimlerde</w:t>
      </w:r>
      <w:r w:rsidR="001525E5">
        <w:t>ki uygun</w:t>
      </w:r>
      <w:r w:rsidR="001525E5" w:rsidRPr="00780BA4">
        <w:t xml:space="preserve"> </w:t>
      </w:r>
      <w:r w:rsidR="001525E5">
        <w:t>alanlarda</w:t>
      </w:r>
      <w:r w:rsidR="00847AC5" w:rsidRPr="00780BA4">
        <w:t xml:space="preserve"> toplulaştırma</w:t>
      </w:r>
      <w:r w:rsidR="001525E5">
        <w:t xml:space="preserve"> </w:t>
      </w:r>
      <w:r w:rsidR="00CF2763">
        <w:t>ya</w:t>
      </w:r>
      <w:r w:rsidR="001525E5">
        <w:t>pılmasına</w:t>
      </w:r>
      <w:r w:rsidR="00CF2763">
        <w:t xml:space="preserve"> </w:t>
      </w:r>
      <w:r w:rsidR="00847AC5" w:rsidRPr="00780BA4">
        <w:t xml:space="preserve">karar verilmiştir. Ancak arazi toplulaştırması yöntemiyle temin edilemeyen veya arazi toplulaştırması için teknik yönden uygun olmayan durumlarda gerekli arazilerin edinimi kamulaştırma yoluyla sağlanmaktadır. </w:t>
      </w:r>
    </w:p>
    <w:p w14:paraId="617781DC" w14:textId="114C708E" w:rsidR="00847AC5" w:rsidRPr="00780BA4" w:rsidRDefault="00847AC5" w:rsidP="00847AC5">
      <w:r w:rsidRPr="00780BA4">
        <w:t xml:space="preserve">Sulama sistemlerinin modernizasyonu sırasında DSİ’nin projelerin kalıcı arazi edinimi ihtiyaçları için kamu arazilerinden öncelikli olarak yararlanmayı seçmiştir. </w:t>
      </w:r>
      <w:r w:rsidRPr="00780BA4">
        <w:rPr>
          <w:rFonts w:eastAsia="Times New Roman"/>
        </w:rPr>
        <w:t xml:space="preserve">Proje tasarımı mevcut sulama sisteminin takip edilmesini ve ulaşım yolu olarak mevcut yolların kullanılmasını öngörmektedir. </w:t>
      </w:r>
      <w:r w:rsidRPr="00780BA4">
        <w:t>Etkilenen şahıs parsel</w:t>
      </w:r>
      <w:r w:rsidR="001E74D4">
        <w:t>ler</w:t>
      </w:r>
      <w:r w:rsidRPr="00780BA4">
        <w:t>ini</w:t>
      </w:r>
      <w:r w:rsidR="001E74D4">
        <w:t>n sayısını</w:t>
      </w:r>
      <w:r w:rsidRPr="00780BA4">
        <w:t xml:space="preserve"> </w:t>
      </w:r>
      <w:r w:rsidR="005927FB">
        <w:t xml:space="preserve">ve kamulaştırma ihtiyacını </w:t>
      </w:r>
      <w:r w:rsidRPr="00780BA4">
        <w:t xml:space="preserve">azaltmak </w:t>
      </w:r>
      <w:r w:rsidR="005927FB">
        <w:t>amacıyla</w:t>
      </w:r>
      <w:r w:rsidRPr="00780BA4">
        <w:t xml:space="preserve"> gerekli yerlerde güzergah değişikliği yapılmıştır. </w:t>
      </w:r>
    </w:p>
    <w:p w14:paraId="40BDC4CA" w14:textId="15185997" w:rsidR="00847AC5" w:rsidRPr="00780BA4" w:rsidRDefault="005927FB" w:rsidP="00847AC5">
      <w:r>
        <w:t xml:space="preserve">Buna rağmen </w:t>
      </w:r>
      <w:r w:rsidR="00D76923">
        <w:t>a</w:t>
      </w:r>
      <w:r w:rsidR="00847AC5" w:rsidRPr="00780BA4">
        <w:t>razi edinim</w:t>
      </w:r>
      <w:r w:rsidR="00D76923">
        <w:t>inden kaçınılmadığı koşullarda</w:t>
      </w:r>
      <w:r w:rsidR="00847AC5" w:rsidRPr="00780BA4">
        <w:t xml:space="preserve"> kamulaştırma </w:t>
      </w:r>
      <w:r w:rsidR="00D76923">
        <w:t xml:space="preserve">yolu </w:t>
      </w:r>
      <w:r w:rsidR="00847AC5" w:rsidRPr="00780BA4">
        <w:t xml:space="preserve">ile arazi edinimi uygulanacaktır. Takip edilecek arazi edinimi süreci aşağıda gösterilmiştir. </w:t>
      </w:r>
    </w:p>
    <w:p w14:paraId="4B335A7D" w14:textId="3071A40E" w:rsidR="00847AC5" w:rsidRPr="00780BA4" w:rsidRDefault="00C15917" w:rsidP="003871E7">
      <w:pPr>
        <w:pStyle w:val="ListeParagraf"/>
        <w:numPr>
          <w:ilvl w:val="0"/>
          <w:numId w:val="5"/>
        </w:numPr>
        <w:spacing w:line="276" w:lineRule="auto"/>
      </w:pPr>
      <w:r>
        <w:t xml:space="preserve">Proje 2 kısıma ayrılmıştır. </w:t>
      </w:r>
      <w:r w:rsidR="00847AC5" w:rsidRPr="00780BA4">
        <w:t xml:space="preserve">I. </w:t>
      </w:r>
      <w:r w:rsidR="00CA7317" w:rsidRPr="00780BA4">
        <w:t>Kısım</w:t>
      </w:r>
      <w:r w:rsidR="00BF7F1B" w:rsidRPr="00780BA4">
        <w:t>d</w:t>
      </w:r>
      <w:r w:rsidR="00847AC5" w:rsidRPr="00780BA4">
        <w:t xml:space="preserve">a </w:t>
      </w:r>
      <w:r>
        <w:t xml:space="preserve">sulama sisteminin ilk </w:t>
      </w:r>
      <w:r w:rsidR="0020066F">
        <w:t>78</w:t>
      </w:r>
      <w:r w:rsidR="00847AC5" w:rsidRPr="00780BA4">
        <w:t xml:space="preserve"> km’lik </w:t>
      </w:r>
      <w:r>
        <w:t>bölümde</w:t>
      </w:r>
      <w:r w:rsidRPr="00780BA4">
        <w:t xml:space="preserve"> </w:t>
      </w:r>
      <w:r w:rsidR="00847AC5" w:rsidRPr="00780BA4">
        <w:t xml:space="preserve">yer alan yerleşimlerde projeden </w:t>
      </w:r>
      <w:r w:rsidR="0059178A" w:rsidRPr="00780BA4">
        <w:t xml:space="preserve">etkilenen </w:t>
      </w:r>
      <w:r w:rsidR="0020066F">
        <w:t>1.462</w:t>
      </w:r>
      <w:r w:rsidR="0059178A" w:rsidRPr="00780BA4">
        <w:t xml:space="preserve"> parsel, parsel türü </w:t>
      </w:r>
      <w:r w:rsidR="00847AC5" w:rsidRPr="00780BA4">
        <w:t>ve etkilenme durumu tespit edilmiş</w:t>
      </w:r>
      <w:r w:rsidR="00CA083C">
        <w:t xml:space="preserve"> ve kamulaştırma planları hazırlanmıştır</w:t>
      </w:r>
      <w:r w:rsidR="00847AC5" w:rsidRPr="00780BA4">
        <w:t>.</w:t>
      </w:r>
      <w:r w:rsidR="00B0103E">
        <w:t xml:space="preserve"> </w:t>
      </w:r>
    </w:p>
    <w:p w14:paraId="0C2356D6" w14:textId="49B43810" w:rsidR="00847AC5" w:rsidRPr="00780BA4" w:rsidRDefault="00847AC5" w:rsidP="003871E7">
      <w:pPr>
        <w:pStyle w:val="ListeParagraf"/>
        <w:numPr>
          <w:ilvl w:val="0"/>
          <w:numId w:val="5"/>
        </w:numPr>
        <w:spacing w:line="276" w:lineRule="auto"/>
      </w:pPr>
      <w:r w:rsidRPr="00780BA4">
        <w:t xml:space="preserve">Tespitlerden hareketle </w:t>
      </w:r>
      <w:r w:rsidR="001560CA">
        <w:t xml:space="preserve">toplamda </w:t>
      </w:r>
      <w:r w:rsidRPr="00780BA4">
        <w:t xml:space="preserve">yaklaşık </w:t>
      </w:r>
      <w:r w:rsidR="00E94320">
        <w:t>6</w:t>
      </w:r>
      <w:r w:rsidR="006F643E" w:rsidRPr="00780BA4">
        <w:t>.</w:t>
      </w:r>
      <w:r w:rsidRPr="00780BA4">
        <w:t xml:space="preserve">000 parsel için uygulanacak arazi edinimi için Hapa </w:t>
      </w:r>
      <w:r w:rsidR="00654A29" w:rsidRPr="00780BA4">
        <w:t xml:space="preserve">firması </w:t>
      </w:r>
      <w:r w:rsidRPr="00780BA4">
        <w:t xml:space="preserve">tarafından Arazi Piyasası Araştırma Raporu hazırlanmıştır. </w:t>
      </w:r>
      <w:r w:rsidR="001560CA">
        <w:t>Bu rapor</w:t>
      </w:r>
      <w:r w:rsidR="00F17237">
        <w:t>,</w:t>
      </w:r>
      <w:r w:rsidR="001560CA">
        <w:t xml:space="preserve"> kıymet takdiri yapılacak olan araziler için baz alınacak piyasa değerlerini </w:t>
      </w:r>
      <w:r w:rsidR="00F17237">
        <w:t>ortaya koymaktadır.</w:t>
      </w:r>
    </w:p>
    <w:p w14:paraId="257B36B3" w14:textId="77777777" w:rsidR="00847AC5" w:rsidRPr="00780BA4" w:rsidRDefault="00847AC5" w:rsidP="003871E7">
      <w:pPr>
        <w:pStyle w:val="ListeParagraf"/>
        <w:numPr>
          <w:ilvl w:val="0"/>
          <w:numId w:val="5"/>
        </w:numPr>
        <w:spacing w:line="276" w:lineRule="auto"/>
      </w:pPr>
      <w:r w:rsidRPr="00780BA4">
        <w:t xml:space="preserve">Kamulaştırma ile arazi edinim işlemleri DSİ tarafından gerçekleştirilecektir. </w:t>
      </w:r>
    </w:p>
    <w:p w14:paraId="02EE47CC" w14:textId="77777777" w:rsidR="00847AC5" w:rsidRPr="00780BA4" w:rsidRDefault="00847AC5" w:rsidP="00847AC5">
      <w:r w:rsidRPr="00780BA4">
        <w:t>Arazi ediniminde kullanılacak olan yöntem;</w:t>
      </w:r>
    </w:p>
    <w:p w14:paraId="0A451DA0" w14:textId="77777777" w:rsidR="00847AC5" w:rsidRPr="00780BA4" w:rsidRDefault="00847AC5" w:rsidP="003871E7">
      <w:pPr>
        <w:pStyle w:val="ListeParagraf"/>
        <w:numPr>
          <w:ilvl w:val="0"/>
          <w:numId w:val="37"/>
        </w:numPr>
        <w:spacing w:line="276" w:lineRule="auto"/>
      </w:pPr>
      <w:r w:rsidRPr="00780BA4">
        <w:t xml:space="preserve">Vana, hidrant yeri, vb. tesis yerleri için mülkiyet kamulaştırması </w:t>
      </w:r>
    </w:p>
    <w:p w14:paraId="188E45AB" w14:textId="43287DFC" w:rsidR="00847AC5" w:rsidRPr="00780BA4" w:rsidRDefault="00847AC5" w:rsidP="003871E7">
      <w:pPr>
        <w:pStyle w:val="ListeParagraf"/>
        <w:numPr>
          <w:ilvl w:val="0"/>
          <w:numId w:val="37"/>
        </w:numPr>
        <w:spacing w:line="276" w:lineRule="auto"/>
      </w:pPr>
      <w:r w:rsidRPr="00780BA4">
        <w:t>Boru hattının geçtiği yerler için kullanım hakkını 49</w:t>
      </w:r>
      <w:r w:rsidR="0059178A" w:rsidRPr="00780BA4">
        <w:t>-99</w:t>
      </w:r>
      <w:r w:rsidRPr="00780BA4">
        <w:t xml:space="preserve"> yıllığına kısıtlayan daimi irtifak hakkı </w:t>
      </w:r>
      <w:r w:rsidR="00EB0503">
        <w:t xml:space="preserve">tesisi edilmesi </w:t>
      </w:r>
      <w:r w:rsidRPr="00780BA4">
        <w:t xml:space="preserve">(bu hattın üzerine yapı inşa edilmesi ve/veya ağaç </w:t>
      </w:r>
      <w:r w:rsidR="0059178A" w:rsidRPr="00780BA4">
        <w:t xml:space="preserve">vb. </w:t>
      </w:r>
      <w:r w:rsidRPr="00780BA4">
        <w:t>bitkiler eklenmesi</w:t>
      </w:r>
      <w:r w:rsidR="00EE3399" w:rsidRPr="00780BA4">
        <w:t xml:space="preserve"> 20 tondan ağır iş makinesi, kamyon gibi araçların boru hattı üzerinden geçmesi </w:t>
      </w:r>
      <w:r w:rsidRPr="00780BA4">
        <w:t>yasaktır</w:t>
      </w:r>
      <w:r w:rsidR="00EB0503">
        <w:t>)</w:t>
      </w:r>
      <w:r w:rsidR="00EE3399" w:rsidRPr="00780BA4">
        <w:t xml:space="preserve">. </w:t>
      </w:r>
    </w:p>
    <w:p w14:paraId="2513609E" w14:textId="1BE84A47" w:rsidR="00847AC5" w:rsidRPr="00780BA4" w:rsidRDefault="00E94320" w:rsidP="003871E7">
      <w:pPr>
        <w:pStyle w:val="ListeParagraf"/>
        <w:numPr>
          <w:ilvl w:val="0"/>
          <w:numId w:val="37"/>
        </w:numPr>
        <w:spacing w:line="276" w:lineRule="auto"/>
      </w:pPr>
      <w:r w:rsidRPr="00EC612D">
        <w:t>İnşaat süresince (1 ila 6 yıl) kullanım hakkını kısıtlayan geçici irtifak hakkıdır. Bu süre gerektiği takdirde uzatılabilir</w:t>
      </w:r>
      <w:r w:rsidR="00847AC5" w:rsidRPr="00780BA4">
        <w:t>.</w:t>
      </w:r>
    </w:p>
    <w:p w14:paraId="736E5E22" w14:textId="6E4DEF90" w:rsidR="00847AC5" w:rsidRPr="00780BA4" w:rsidRDefault="00EE3399" w:rsidP="00847AC5">
      <w:r w:rsidRPr="00780BA4">
        <w:lastRenderedPageBreak/>
        <w:t>AEPÇ’de p</w:t>
      </w:r>
      <w:r w:rsidR="00847AC5" w:rsidRPr="00780BA4">
        <w:t>ompa binası ve enerji hatlarının halihazırda mevcut bulunması sayesinde ilave kamulaştırma ihtiyacı öngörülme</w:t>
      </w:r>
      <w:r w:rsidRPr="00780BA4">
        <w:t>yeceği belirtilmiştir</w:t>
      </w:r>
      <w:r w:rsidR="00847AC5" w:rsidRPr="00780BA4">
        <w:t>. Ancak</w:t>
      </w:r>
      <w:r w:rsidR="002F6970">
        <w:t>,</w:t>
      </w:r>
      <w:r w:rsidR="00847AC5" w:rsidRPr="00780BA4">
        <w:t xml:space="preserve"> ihtiyaç olması durumunda</w:t>
      </w:r>
      <w:r w:rsidR="002F6970">
        <w:t xml:space="preserve">, yeni veya ek bir </w:t>
      </w:r>
      <w:r w:rsidR="00847AC5" w:rsidRPr="00780BA4">
        <w:t xml:space="preserve">pompa binası ve </w:t>
      </w:r>
      <w:r w:rsidR="002F6970">
        <w:t xml:space="preserve">yeni enerji hatlarının </w:t>
      </w:r>
      <w:r w:rsidR="00847AC5" w:rsidRPr="00780BA4">
        <w:t>direk yerleri için mülkiyet kamulaştırması yapılacak, enerji nakil hattı için ise irtifak hakkı tesis edilecektir.</w:t>
      </w:r>
      <w:r w:rsidR="006C4405" w:rsidRPr="00780BA4">
        <w:t xml:space="preserve"> Ek kamulaştırma gerekmesi halinde AEP</w:t>
      </w:r>
      <w:r w:rsidRPr="00780BA4">
        <w:t>’de</w:t>
      </w:r>
      <w:r w:rsidR="006C4405" w:rsidRPr="00780BA4">
        <w:t xml:space="preserve"> belirlenen yöntemlere göre uygulama yürütülecektir.</w:t>
      </w:r>
    </w:p>
    <w:p w14:paraId="73028D8D" w14:textId="77777777" w:rsidR="00BA028B" w:rsidRPr="00780BA4" w:rsidRDefault="00BA028B" w:rsidP="00BA028B">
      <w:r w:rsidRPr="00780BA4">
        <w:t xml:space="preserve">Arazi edinim süreci DSİ tarafından 2942 sayılı Kamulaştırma Kanun’una göre yerine getirilecektir. Kamulaştırma süreci aşağıda gösterilmiştir. </w:t>
      </w:r>
    </w:p>
    <w:p w14:paraId="43FD5EC5" w14:textId="77777777" w:rsidR="00BA028B" w:rsidRPr="00780BA4" w:rsidRDefault="00BA028B" w:rsidP="00BA028B">
      <w:pPr>
        <w:keepNext/>
      </w:pPr>
      <w:r w:rsidRPr="00780BA4">
        <w:rPr>
          <w:rFonts w:ascii="Cambria" w:hAnsi="Cambria"/>
          <w:noProof/>
          <w:lang w:eastAsia="tr-TR"/>
        </w:rPr>
        <w:drawing>
          <wp:inline distT="0" distB="0" distL="0" distR="0" wp14:anchorId="516A184A" wp14:editId="76386B84">
            <wp:extent cx="4577029" cy="2942376"/>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3829" cy="2946748"/>
                    </a:xfrm>
                    <a:prstGeom prst="rect">
                      <a:avLst/>
                    </a:prstGeom>
                    <a:noFill/>
                    <a:ln>
                      <a:noFill/>
                    </a:ln>
                  </pic:spPr>
                </pic:pic>
              </a:graphicData>
            </a:graphic>
          </wp:inline>
        </w:drawing>
      </w:r>
    </w:p>
    <w:p w14:paraId="6A2991D7" w14:textId="78EDDFE1" w:rsidR="00BA028B" w:rsidRPr="00780BA4" w:rsidRDefault="00BA028B" w:rsidP="00BA028B">
      <w:pPr>
        <w:pStyle w:val="ResimYazs"/>
        <w:rPr>
          <w:rFonts w:ascii="Cambria" w:hAnsi="Cambria"/>
          <w:lang w:val="tr-TR"/>
        </w:rPr>
      </w:pPr>
      <w:bookmarkStart w:id="18" w:name="_Toc34900773"/>
      <w:r w:rsidRPr="00780BA4">
        <w:rPr>
          <w:lang w:val="tr-TR"/>
        </w:rPr>
        <w:t>Şekil</w:t>
      </w:r>
      <w:r w:rsidR="001E489C">
        <w:rPr>
          <w:lang w:val="tr-TR"/>
        </w:rPr>
        <w:t xml:space="preserve"> </w:t>
      </w:r>
      <w:r w:rsidRPr="00780BA4">
        <w:rPr>
          <w:lang w:val="tr-TR"/>
        </w:rPr>
        <w:fldChar w:fldCharType="begin"/>
      </w:r>
      <w:r w:rsidRPr="00780BA4">
        <w:rPr>
          <w:lang w:val="tr-TR"/>
        </w:rPr>
        <w:instrText xml:space="preserve"> SEQ Şekil \* ARABIC \s 1 </w:instrText>
      </w:r>
      <w:r w:rsidRPr="00780BA4">
        <w:rPr>
          <w:lang w:val="tr-TR"/>
        </w:rPr>
        <w:fldChar w:fldCharType="separate"/>
      </w:r>
      <w:r w:rsidRPr="00780BA4">
        <w:rPr>
          <w:noProof/>
          <w:lang w:val="tr-TR"/>
        </w:rPr>
        <w:t>1</w:t>
      </w:r>
      <w:r w:rsidRPr="00780BA4">
        <w:rPr>
          <w:lang w:val="tr-TR"/>
        </w:rPr>
        <w:fldChar w:fldCharType="end"/>
      </w:r>
      <w:r w:rsidRPr="00780BA4">
        <w:rPr>
          <w:lang w:val="tr-TR"/>
        </w:rPr>
        <w:t>. Kamulaştırma Süreci</w:t>
      </w:r>
      <w:bookmarkEnd w:id="18"/>
    </w:p>
    <w:p w14:paraId="57CCE2FC" w14:textId="77777777" w:rsidR="00BA028B" w:rsidRPr="00780BA4" w:rsidRDefault="00BA028B" w:rsidP="00BA028B">
      <w:pPr>
        <w:keepNext/>
      </w:pPr>
      <w:r w:rsidRPr="00780BA4">
        <w:rPr>
          <w:rFonts w:ascii="Cambria" w:hAnsi="Cambria"/>
          <w:noProof/>
          <w:lang w:eastAsia="tr-TR"/>
        </w:rPr>
        <w:drawing>
          <wp:inline distT="0" distB="0" distL="0" distR="0" wp14:anchorId="2AC438C2" wp14:editId="0C732139">
            <wp:extent cx="4725909" cy="3317226"/>
            <wp:effectExtent l="0" t="0" r="0"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5891" cy="3352310"/>
                    </a:xfrm>
                    <a:prstGeom prst="rect">
                      <a:avLst/>
                    </a:prstGeom>
                    <a:noFill/>
                    <a:ln>
                      <a:noFill/>
                    </a:ln>
                  </pic:spPr>
                </pic:pic>
              </a:graphicData>
            </a:graphic>
          </wp:inline>
        </w:drawing>
      </w:r>
    </w:p>
    <w:p w14:paraId="6A2CBD61" w14:textId="5D565EAF" w:rsidR="00BA028B" w:rsidRPr="00780BA4" w:rsidRDefault="00BA028B" w:rsidP="00BA028B">
      <w:pPr>
        <w:pStyle w:val="ResimYazs"/>
        <w:rPr>
          <w:lang w:val="tr-TR"/>
        </w:rPr>
      </w:pPr>
      <w:bookmarkStart w:id="19" w:name="_Toc34900774"/>
      <w:r w:rsidRPr="00780BA4">
        <w:rPr>
          <w:lang w:val="tr-TR"/>
        </w:rPr>
        <w:t>Şekil</w:t>
      </w:r>
      <w:r w:rsidR="001E489C">
        <w:rPr>
          <w:lang w:val="tr-TR"/>
        </w:rPr>
        <w:t xml:space="preserve"> </w:t>
      </w:r>
      <w:r w:rsidRPr="00780BA4">
        <w:rPr>
          <w:lang w:val="tr-TR"/>
        </w:rPr>
        <w:fldChar w:fldCharType="begin"/>
      </w:r>
      <w:r w:rsidRPr="00780BA4">
        <w:rPr>
          <w:lang w:val="tr-TR"/>
        </w:rPr>
        <w:instrText xml:space="preserve"> SEQ Şekil \* ARABIC \s 1 </w:instrText>
      </w:r>
      <w:r w:rsidRPr="00780BA4">
        <w:rPr>
          <w:lang w:val="tr-TR"/>
        </w:rPr>
        <w:fldChar w:fldCharType="separate"/>
      </w:r>
      <w:r w:rsidRPr="00780BA4">
        <w:rPr>
          <w:noProof/>
          <w:lang w:val="tr-TR"/>
        </w:rPr>
        <w:t>2</w:t>
      </w:r>
      <w:r w:rsidRPr="00780BA4">
        <w:rPr>
          <w:lang w:val="tr-TR"/>
        </w:rPr>
        <w:fldChar w:fldCharType="end"/>
      </w:r>
      <w:r w:rsidRPr="00780BA4">
        <w:rPr>
          <w:lang w:val="tr-TR"/>
        </w:rPr>
        <w:t>. Uzlaşma, Dava Açma ve Ödeme Süreci</w:t>
      </w:r>
      <w:bookmarkEnd w:id="19"/>
    </w:p>
    <w:p w14:paraId="0FE2DE17" w14:textId="132E421E" w:rsidR="003D1BCF" w:rsidRPr="00780BA4" w:rsidRDefault="003D1BCF" w:rsidP="00905F4C">
      <w:pPr>
        <w:pStyle w:val="Balk2"/>
        <w:numPr>
          <w:ilvl w:val="1"/>
          <w:numId w:val="2"/>
        </w:numPr>
        <w:spacing w:line="276" w:lineRule="auto"/>
      </w:pPr>
      <w:bookmarkStart w:id="20" w:name="_Toc28607469"/>
      <w:bookmarkStart w:id="21" w:name="_Toc40704765"/>
      <w:bookmarkStart w:id="22" w:name="_Hlk28016002"/>
      <w:r w:rsidRPr="00780BA4">
        <w:t>Değerleme Yöntemi</w:t>
      </w:r>
      <w:bookmarkEnd w:id="20"/>
      <w:bookmarkEnd w:id="21"/>
    </w:p>
    <w:p w14:paraId="0D6EE1DD" w14:textId="7E597E2D" w:rsidR="003D1BCF" w:rsidRPr="00780BA4" w:rsidRDefault="003D1BCF" w:rsidP="003D1BCF">
      <w:r w:rsidRPr="00780BA4">
        <w:t xml:space="preserve">Türkiye’de kamulaştırılacak arazilerin bedellerinin tespiti Kamulaştırma kanununun 11.maddesinde belirlenen kriterlere göre taşınmazın değerine etki edecek bütün unsurlar göz önüne alınarak belirlenmektedir. </w:t>
      </w:r>
    </w:p>
    <w:p w14:paraId="71DB9607" w14:textId="6BB34DC7" w:rsidR="003D1BCF" w:rsidRPr="00780BA4" w:rsidRDefault="003D1BCF" w:rsidP="003D1BCF">
      <w:r w:rsidRPr="00780BA4">
        <w:lastRenderedPageBreak/>
        <w:t xml:space="preserve">Kamulaştırma amaçlı arsa değerlemesinde </w:t>
      </w:r>
      <w:r w:rsidR="00E94320" w:rsidRPr="00EC612D">
        <w:t xml:space="preserve">pazar fiyat kriterine göre kıymet takdiri yapılması </w:t>
      </w:r>
      <w:r w:rsidRPr="00780BA4">
        <w:t>yasal zorunluluktur.</w:t>
      </w:r>
    </w:p>
    <w:p w14:paraId="101773F8" w14:textId="77777777" w:rsidR="003D1BCF" w:rsidRPr="00780BA4" w:rsidRDefault="003D1BCF" w:rsidP="003D1BCF">
      <w:bookmarkStart w:id="23" w:name="_Hlk33953713"/>
      <w:r w:rsidRPr="00780BA4">
        <w:t xml:space="preserve">Kamulaştırılacak alanlar üzerinde eğer yapı var ise; önce bu yapıların metrekareleri, sınıfı, yaşı belirlenir. Her yıl Çevre ve Şehircilik Bakanlığı’nın ilan ettiği yapı birim fiyatları, birim fiyatı olmayan özel imalat yapılarda ise birim fiyat analizleri esas olarak alınır ve kamulaştırma anındaki yapı maliyetleri çıkartılır. </w:t>
      </w:r>
      <w:bookmarkEnd w:id="23"/>
    </w:p>
    <w:p w14:paraId="6EC8BA72" w14:textId="77777777" w:rsidR="003D1BCF" w:rsidRPr="00780BA4" w:rsidRDefault="003D1BCF" w:rsidP="003D1BCF">
      <w:r w:rsidRPr="00780BA4">
        <w:t>Arsalarda tesis edilecek olan irtifak hakkı bedelini bulmak için, söz konusu arsaya emsal teşkil edebilecek arsaların satış fiyatları bulunur, daha sonra irtifak hakkı tesis edildikten sonraki arsanın tümünün değerinin ne olacağı araştırılır, bu iki değer arasındaki fark, irtifak hakkı değeri olacaktır.</w:t>
      </w:r>
    </w:p>
    <w:p w14:paraId="25A5A0F3" w14:textId="0A863028" w:rsidR="003D1BCF" w:rsidRPr="00780BA4" w:rsidRDefault="003D1BCF" w:rsidP="003D1BCF">
      <w:r w:rsidRPr="00780BA4">
        <w:t>Uzun dönemli irtifak hakkı için parsel fiyatları belirlenirken tazminat bedeli için irtifaktan etkilenen arazi değerinin %35’ini, arsalar için ise %50</w:t>
      </w:r>
      <w:r w:rsidR="005E5A76">
        <w:t>’</w:t>
      </w:r>
      <w:r w:rsidRPr="00780BA4">
        <w:t xml:space="preserve">yi geçemez. Bu oran, Türk kanunlarına göre Yargıtayın belirlemiş olduğu azami tutarı ifade eder. </w:t>
      </w:r>
    </w:p>
    <w:p w14:paraId="5E1C55BB" w14:textId="77777777" w:rsidR="003D1BCF" w:rsidRPr="00780BA4" w:rsidRDefault="003D1BCF" w:rsidP="003D1BCF">
      <w:r w:rsidRPr="00780BA4">
        <w:t xml:space="preserve">Meyveli ya da meyvesiz ağaçla kaplı arazinin çıplak toprak değeri belirlendikten sonra, her ağacın yaşlarına göre fiyat belirlenmesi yapılacaktır. </w:t>
      </w:r>
      <w:bookmarkEnd w:id="22"/>
    </w:p>
    <w:p w14:paraId="22905231" w14:textId="65165F7C" w:rsidR="005A3359" w:rsidRPr="00780BA4" w:rsidRDefault="005A3359" w:rsidP="005A3359">
      <w:pPr>
        <w:pStyle w:val="Balk1"/>
        <w:numPr>
          <w:ilvl w:val="0"/>
          <w:numId w:val="2"/>
        </w:numPr>
        <w:spacing w:line="240" w:lineRule="atLeast"/>
      </w:pPr>
      <w:bookmarkStart w:id="24" w:name="_Toc28605057"/>
      <w:bookmarkStart w:id="25" w:name="_Toc28607438"/>
      <w:bookmarkStart w:id="26" w:name="_Toc40704739"/>
      <w:r w:rsidRPr="00780BA4">
        <w:t>Potansiyel Etkiler</w:t>
      </w:r>
      <w:bookmarkEnd w:id="24"/>
      <w:bookmarkEnd w:id="25"/>
      <w:bookmarkEnd w:id="26"/>
      <w:r w:rsidR="00C320E7" w:rsidRPr="00780BA4">
        <w:t xml:space="preserve"> ve Alınacak Tedbirler</w:t>
      </w:r>
    </w:p>
    <w:p w14:paraId="2A05D53C" w14:textId="77777777" w:rsidR="005A3359" w:rsidRPr="00780BA4" w:rsidRDefault="005A3359" w:rsidP="00770CD4">
      <w:pPr>
        <w:pStyle w:val="Balk2"/>
        <w:numPr>
          <w:ilvl w:val="1"/>
          <w:numId w:val="2"/>
        </w:numPr>
        <w:spacing w:line="276" w:lineRule="auto"/>
      </w:pPr>
      <w:bookmarkStart w:id="27" w:name="_Toc28605059"/>
      <w:bookmarkStart w:id="28" w:name="_Toc28607440"/>
      <w:bookmarkStart w:id="29" w:name="_Toc40704741"/>
      <w:bookmarkStart w:id="30" w:name="_Toc28349426"/>
      <w:bookmarkStart w:id="31" w:name="_Toc27945300"/>
      <w:r w:rsidRPr="00780BA4">
        <w:t>Arazi Edinimi Etkisi</w:t>
      </w:r>
      <w:bookmarkEnd w:id="27"/>
      <w:bookmarkEnd w:id="28"/>
      <w:bookmarkEnd w:id="29"/>
      <w:r w:rsidRPr="00780BA4">
        <w:t xml:space="preserve"> </w:t>
      </w:r>
      <w:bookmarkEnd w:id="30"/>
      <w:bookmarkEnd w:id="31"/>
    </w:p>
    <w:p w14:paraId="104943ED" w14:textId="45D7DEB0" w:rsidR="000D5357" w:rsidRPr="00780BA4" w:rsidRDefault="00E94320" w:rsidP="000D5357">
      <w:pPr>
        <w:widowControl w:val="0"/>
      </w:pPr>
      <w:r w:rsidRPr="00EC612D">
        <w:rPr>
          <w:iCs/>
        </w:rPr>
        <w:t>HAPA firması tarafından hazırlanan 1. Kısım (78 km) için Atabey’e bağlı Harmanören, Eğirdir’e bağlı Beydere ve Sevi</w:t>
      </w:r>
      <w:r>
        <w:rPr>
          <w:iCs/>
        </w:rPr>
        <w:t>n</w:t>
      </w:r>
      <w:r w:rsidRPr="00EC612D">
        <w:rPr>
          <w:iCs/>
        </w:rPr>
        <w:t xml:space="preserve">çbey ile Merkez ilçelerine bağlı Büyükgökçeli ve Küçükgökçeli olmak üzere toplam 5 yerleşimi kapsayan kamulaştırma planlarına göre projeden etkilenen parsel sayısı 1.462 olup bunun 1.341’i (%92) özel </w:t>
      </w:r>
      <w:r w:rsidRPr="006C2A86">
        <w:rPr>
          <w:iCs/>
        </w:rPr>
        <w:t xml:space="preserve">mülkiyettir. </w:t>
      </w:r>
      <w:r w:rsidRPr="00EC612D">
        <w:rPr>
          <w:iCs/>
        </w:rPr>
        <w:t xml:space="preserve">Kamulaştırılacak alan 86.878 m² (87 dekar), daimi irtifak 93.481 m² (93 dekar), geçici irtifak 93.166 m²’dir (93 dekar). Etkilenen parseller arasında 3 adet de davalı parsel bulunmaktadır. </w:t>
      </w:r>
      <w:r w:rsidRPr="00C74476">
        <w:t xml:space="preserve"> </w:t>
      </w:r>
      <w:r>
        <w:t>Davalı taraflar arasında şahıslar bulunmamaktadır. Davalar idari kurumlar (Maliye ve Orman İşletme) arasındadır. Saha çalışmasında da bu arazilerin kullanıcıları tespit edilmemiştir.</w:t>
      </w:r>
    </w:p>
    <w:p w14:paraId="65BF9A1C" w14:textId="4E9CC944" w:rsidR="000D5357" w:rsidRPr="005E5A76" w:rsidRDefault="000D5357" w:rsidP="005E5A76">
      <w:pPr>
        <w:widowControl w:val="0"/>
        <w:jc w:val="center"/>
        <w:rPr>
          <w:i/>
          <w:iCs/>
          <w:sz w:val="20"/>
          <w:szCs w:val="20"/>
        </w:rPr>
      </w:pPr>
      <w:bookmarkStart w:id="32" w:name="_Toc34900684"/>
      <w:r w:rsidRPr="005E5A76">
        <w:rPr>
          <w:i/>
          <w:iCs/>
          <w:sz w:val="20"/>
          <w:szCs w:val="20"/>
        </w:rPr>
        <w:t xml:space="preserve">Tablo </w:t>
      </w:r>
      <w:r w:rsidR="00985919" w:rsidRPr="005E5A76">
        <w:rPr>
          <w:i/>
          <w:iCs/>
          <w:sz w:val="20"/>
          <w:szCs w:val="20"/>
        </w:rPr>
        <w:fldChar w:fldCharType="begin"/>
      </w:r>
      <w:r w:rsidR="00985919" w:rsidRPr="005E5A76">
        <w:rPr>
          <w:i/>
          <w:iCs/>
          <w:sz w:val="20"/>
          <w:szCs w:val="20"/>
        </w:rPr>
        <w:instrText xml:space="preserve"> STYLEREF 1 \s </w:instrText>
      </w:r>
      <w:r w:rsidR="00985919" w:rsidRPr="005E5A76">
        <w:rPr>
          <w:i/>
          <w:iCs/>
          <w:sz w:val="20"/>
          <w:szCs w:val="20"/>
        </w:rPr>
        <w:fldChar w:fldCharType="separate"/>
      </w:r>
      <w:r w:rsidRPr="005E5A76">
        <w:rPr>
          <w:i/>
          <w:iCs/>
          <w:noProof/>
          <w:sz w:val="20"/>
          <w:szCs w:val="20"/>
        </w:rPr>
        <w:t>1</w:t>
      </w:r>
      <w:r w:rsidR="00985919" w:rsidRPr="005E5A76">
        <w:rPr>
          <w:i/>
          <w:iCs/>
          <w:noProof/>
          <w:sz w:val="20"/>
          <w:szCs w:val="20"/>
        </w:rPr>
        <w:fldChar w:fldCharType="end"/>
      </w:r>
      <w:r w:rsidRPr="005E5A76">
        <w:rPr>
          <w:i/>
          <w:iCs/>
          <w:sz w:val="20"/>
          <w:szCs w:val="20"/>
        </w:rPr>
        <w:t>. Mülkiyet Dağılım Tablosu</w:t>
      </w:r>
      <w:bookmarkEnd w:id="32"/>
    </w:p>
    <w:tbl>
      <w:tblPr>
        <w:tblStyle w:val="ListeTablo3-Vurgu11"/>
        <w:tblW w:w="9406" w:type="dxa"/>
        <w:tblLook w:val="04A0" w:firstRow="1" w:lastRow="0" w:firstColumn="1" w:lastColumn="0" w:noHBand="0" w:noVBand="1"/>
      </w:tblPr>
      <w:tblGrid>
        <w:gridCol w:w="1311"/>
        <w:gridCol w:w="890"/>
        <w:gridCol w:w="885"/>
        <w:gridCol w:w="929"/>
        <w:gridCol w:w="899"/>
        <w:gridCol w:w="899"/>
        <w:gridCol w:w="1587"/>
        <w:gridCol w:w="1105"/>
        <w:gridCol w:w="1105"/>
      </w:tblGrid>
      <w:tr w:rsidR="00E94320" w:rsidRPr="00EC612D" w14:paraId="099EDC6D" w14:textId="77777777" w:rsidTr="005C195D">
        <w:trPr>
          <w:cnfStyle w:val="100000000000" w:firstRow="1" w:lastRow="0" w:firstColumn="0" w:lastColumn="0" w:oddVBand="0" w:evenVBand="0" w:oddHBand="0" w:evenHBand="0" w:firstRowFirstColumn="0" w:firstRowLastColumn="0" w:lastRowFirstColumn="0" w:lastRowLastColumn="0"/>
          <w:trHeight w:val="1275"/>
        </w:trPr>
        <w:tc>
          <w:tcPr>
            <w:cnfStyle w:val="001000000100" w:firstRow="0" w:lastRow="0" w:firstColumn="1" w:lastColumn="0" w:oddVBand="0" w:evenVBand="0" w:oddHBand="0" w:evenHBand="0" w:firstRowFirstColumn="1" w:firstRowLastColumn="0" w:lastRowFirstColumn="0" w:lastRowLastColumn="0"/>
            <w:tcW w:w="1311" w:type="dxa"/>
            <w:hideMark/>
          </w:tcPr>
          <w:p w14:paraId="7D9F453D" w14:textId="77777777" w:rsidR="00E94320" w:rsidRPr="00EC612D" w:rsidRDefault="00E94320" w:rsidP="005C195D">
            <w:pPr>
              <w:spacing w:before="0" w:after="0"/>
              <w:jc w:val="left"/>
              <w:rPr>
                <w:rFonts w:ascii="Calibri" w:eastAsia="Times New Roman" w:hAnsi="Calibri" w:cs="Calibri"/>
                <w:sz w:val="20"/>
                <w:szCs w:val="20"/>
                <w:lang w:eastAsia="tr-TR"/>
              </w:rPr>
            </w:pPr>
            <w:r w:rsidRPr="00EC612D">
              <w:rPr>
                <w:rFonts w:ascii="Calibri" w:eastAsia="Times New Roman" w:hAnsi="Calibri" w:cs="Calibri"/>
                <w:sz w:val="20"/>
                <w:szCs w:val="20"/>
                <w:lang w:eastAsia="tr-TR"/>
              </w:rPr>
              <w:t>Mülkiyet Dağıtım Tablosu</w:t>
            </w:r>
          </w:p>
        </w:tc>
        <w:tc>
          <w:tcPr>
            <w:tcW w:w="890" w:type="dxa"/>
            <w:hideMark/>
          </w:tcPr>
          <w:p w14:paraId="62302BD8" w14:textId="77777777" w:rsidR="00E94320" w:rsidRPr="00EC612D" w:rsidRDefault="00E94320" w:rsidP="005C195D">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tr-TR"/>
              </w:rPr>
            </w:pPr>
            <w:r w:rsidRPr="00EC612D">
              <w:rPr>
                <w:rFonts w:ascii="Calibri" w:eastAsia="Times New Roman" w:hAnsi="Calibri" w:cs="Calibri"/>
                <w:sz w:val="20"/>
                <w:szCs w:val="20"/>
                <w:lang w:eastAsia="tr-TR"/>
              </w:rPr>
              <w:t>Parsel Sayısı Adet</w:t>
            </w:r>
          </w:p>
        </w:tc>
        <w:tc>
          <w:tcPr>
            <w:tcW w:w="890" w:type="dxa"/>
            <w:hideMark/>
          </w:tcPr>
          <w:p w14:paraId="6D0EF2E1" w14:textId="77777777" w:rsidR="00E94320" w:rsidRPr="00EC612D" w:rsidRDefault="00E94320" w:rsidP="005C195D">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tr-TR"/>
              </w:rPr>
            </w:pPr>
            <w:r w:rsidRPr="00EC612D">
              <w:rPr>
                <w:rFonts w:ascii="Calibri" w:eastAsia="Times New Roman" w:hAnsi="Calibri" w:cs="Calibri"/>
                <w:sz w:val="20"/>
                <w:szCs w:val="20"/>
                <w:lang w:eastAsia="tr-TR"/>
              </w:rPr>
              <w:t>Parsel Sayısı %</w:t>
            </w:r>
          </w:p>
        </w:tc>
        <w:tc>
          <w:tcPr>
            <w:tcW w:w="924" w:type="dxa"/>
            <w:hideMark/>
          </w:tcPr>
          <w:p w14:paraId="718893C7" w14:textId="77777777" w:rsidR="00E94320" w:rsidRPr="00EC612D" w:rsidRDefault="00E94320" w:rsidP="005C195D">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tr-TR"/>
              </w:rPr>
            </w:pPr>
            <w:r w:rsidRPr="00EC612D">
              <w:rPr>
                <w:rFonts w:ascii="Calibri" w:eastAsia="Times New Roman" w:hAnsi="Calibri" w:cs="Calibri"/>
                <w:sz w:val="20"/>
                <w:szCs w:val="20"/>
                <w:lang w:eastAsia="tr-TR"/>
              </w:rPr>
              <w:t>Hissedar Sayısı</w:t>
            </w:r>
          </w:p>
        </w:tc>
        <w:tc>
          <w:tcPr>
            <w:tcW w:w="899" w:type="dxa"/>
            <w:hideMark/>
          </w:tcPr>
          <w:p w14:paraId="1F9A24D1" w14:textId="77777777" w:rsidR="00E94320" w:rsidRPr="00EC612D" w:rsidRDefault="00E94320" w:rsidP="005C195D">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tr-TR"/>
              </w:rPr>
            </w:pPr>
            <w:r w:rsidRPr="00EC612D">
              <w:rPr>
                <w:rFonts w:ascii="Calibri" w:eastAsia="Times New Roman" w:hAnsi="Calibri" w:cs="Calibri"/>
                <w:sz w:val="20"/>
                <w:szCs w:val="20"/>
                <w:lang w:eastAsia="tr-TR"/>
              </w:rPr>
              <w:t>A. Daimi İrtifak Alanı (m²)</w:t>
            </w:r>
          </w:p>
        </w:tc>
        <w:tc>
          <w:tcPr>
            <w:tcW w:w="899" w:type="dxa"/>
            <w:hideMark/>
          </w:tcPr>
          <w:p w14:paraId="77833293" w14:textId="77777777" w:rsidR="00E94320" w:rsidRPr="00EC612D" w:rsidRDefault="00E94320" w:rsidP="005C195D">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tr-TR"/>
              </w:rPr>
            </w:pPr>
            <w:r w:rsidRPr="00EC612D">
              <w:rPr>
                <w:rFonts w:ascii="Calibri" w:eastAsia="Times New Roman" w:hAnsi="Calibri" w:cs="Calibri"/>
                <w:sz w:val="20"/>
                <w:szCs w:val="20"/>
                <w:lang w:eastAsia="tr-TR"/>
              </w:rPr>
              <w:t>B. Geçici İrtifak Alanı (m²)</w:t>
            </w:r>
          </w:p>
        </w:tc>
        <w:tc>
          <w:tcPr>
            <w:tcW w:w="1511" w:type="dxa"/>
            <w:hideMark/>
          </w:tcPr>
          <w:p w14:paraId="7F382AA2" w14:textId="77777777" w:rsidR="00E94320" w:rsidRPr="00EC612D" w:rsidRDefault="00E94320" w:rsidP="005C195D">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tr-TR"/>
              </w:rPr>
            </w:pPr>
            <w:r w:rsidRPr="00EC612D">
              <w:rPr>
                <w:rFonts w:ascii="Calibri" w:eastAsia="Times New Roman" w:hAnsi="Calibri" w:cs="Calibri"/>
                <w:sz w:val="20"/>
                <w:szCs w:val="20"/>
                <w:lang w:eastAsia="tr-TR"/>
              </w:rPr>
              <w:t>C. Kamulaştırılacak Alan (m²)</w:t>
            </w:r>
          </w:p>
        </w:tc>
        <w:tc>
          <w:tcPr>
            <w:tcW w:w="1053" w:type="dxa"/>
            <w:hideMark/>
          </w:tcPr>
          <w:p w14:paraId="28C88529" w14:textId="77777777" w:rsidR="00E94320" w:rsidRPr="00EC612D" w:rsidRDefault="00E94320" w:rsidP="005C195D">
            <w:pPr>
              <w:spacing w:before="0"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tr-TR"/>
              </w:rPr>
            </w:pPr>
            <w:r w:rsidRPr="00EC612D">
              <w:rPr>
                <w:rFonts w:ascii="Calibri" w:eastAsia="Times New Roman" w:hAnsi="Calibri" w:cs="Calibri"/>
                <w:sz w:val="20"/>
                <w:szCs w:val="20"/>
                <w:lang w:eastAsia="tr-TR"/>
              </w:rPr>
              <w:t>Toplam Etkilenen Alan (m²) (A+B+C+D)</w:t>
            </w:r>
          </w:p>
        </w:tc>
        <w:tc>
          <w:tcPr>
            <w:tcW w:w="1029" w:type="dxa"/>
            <w:hideMark/>
          </w:tcPr>
          <w:p w14:paraId="2FA9368F" w14:textId="77777777" w:rsidR="00E94320" w:rsidRPr="00EC612D" w:rsidRDefault="00E94320" w:rsidP="005C195D">
            <w:pPr>
              <w:spacing w:before="0"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tr-TR"/>
              </w:rPr>
            </w:pPr>
            <w:r w:rsidRPr="00EC612D">
              <w:rPr>
                <w:rFonts w:ascii="Calibri" w:eastAsia="Times New Roman" w:hAnsi="Calibri" w:cs="Calibri"/>
                <w:sz w:val="20"/>
                <w:szCs w:val="20"/>
                <w:lang w:eastAsia="tr-TR"/>
              </w:rPr>
              <w:t>Toplam Etkilenen Alan (m²) (A+B+C+D) %</w:t>
            </w:r>
          </w:p>
        </w:tc>
      </w:tr>
      <w:tr w:rsidR="00E94320" w:rsidRPr="00EC612D" w14:paraId="53DEC2A0" w14:textId="77777777" w:rsidTr="005C195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11" w:type="dxa"/>
            <w:hideMark/>
          </w:tcPr>
          <w:p w14:paraId="2E7AF839" w14:textId="77777777" w:rsidR="00E94320" w:rsidRPr="00EC612D" w:rsidRDefault="00E94320" w:rsidP="005C195D">
            <w:pPr>
              <w:spacing w:before="0" w:after="0"/>
              <w:jc w:val="left"/>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Özel Mülkiyet</w:t>
            </w:r>
          </w:p>
        </w:tc>
        <w:tc>
          <w:tcPr>
            <w:tcW w:w="890" w:type="dxa"/>
            <w:hideMark/>
          </w:tcPr>
          <w:p w14:paraId="3E916625"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1.341</w:t>
            </w:r>
          </w:p>
        </w:tc>
        <w:tc>
          <w:tcPr>
            <w:tcW w:w="890" w:type="dxa"/>
            <w:hideMark/>
          </w:tcPr>
          <w:p w14:paraId="6B085F33"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92%</w:t>
            </w:r>
          </w:p>
        </w:tc>
        <w:tc>
          <w:tcPr>
            <w:tcW w:w="924" w:type="dxa"/>
            <w:hideMark/>
          </w:tcPr>
          <w:p w14:paraId="3B39057D"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2.604</w:t>
            </w:r>
          </w:p>
        </w:tc>
        <w:tc>
          <w:tcPr>
            <w:tcW w:w="899" w:type="dxa"/>
            <w:hideMark/>
          </w:tcPr>
          <w:p w14:paraId="15945DDC"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83.188</w:t>
            </w:r>
          </w:p>
        </w:tc>
        <w:tc>
          <w:tcPr>
            <w:tcW w:w="899" w:type="dxa"/>
            <w:hideMark/>
          </w:tcPr>
          <w:p w14:paraId="77E18567"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86.412</w:t>
            </w:r>
          </w:p>
        </w:tc>
        <w:tc>
          <w:tcPr>
            <w:tcW w:w="1511" w:type="dxa"/>
            <w:hideMark/>
          </w:tcPr>
          <w:p w14:paraId="21C7C15F"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62.423</w:t>
            </w:r>
          </w:p>
        </w:tc>
        <w:tc>
          <w:tcPr>
            <w:tcW w:w="1053" w:type="dxa"/>
            <w:hideMark/>
          </w:tcPr>
          <w:p w14:paraId="07522438"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232.023</w:t>
            </w:r>
          </w:p>
        </w:tc>
        <w:tc>
          <w:tcPr>
            <w:tcW w:w="1029" w:type="dxa"/>
            <w:noWrap/>
            <w:hideMark/>
          </w:tcPr>
          <w:p w14:paraId="75442F7D" w14:textId="77777777" w:rsidR="00E94320" w:rsidRPr="00EC612D" w:rsidRDefault="00E94320" w:rsidP="005C195D">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85%</w:t>
            </w:r>
          </w:p>
        </w:tc>
      </w:tr>
      <w:tr w:rsidR="00E94320" w:rsidRPr="00EC612D" w14:paraId="4835FBE1" w14:textId="77777777" w:rsidTr="005C195D">
        <w:trPr>
          <w:trHeight w:val="255"/>
        </w:trPr>
        <w:tc>
          <w:tcPr>
            <w:cnfStyle w:val="001000000000" w:firstRow="0" w:lastRow="0" w:firstColumn="1" w:lastColumn="0" w:oddVBand="0" w:evenVBand="0" w:oddHBand="0" w:evenHBand="0" w:firstRowFirstColumn="0" w:firstRowLastColumn="0" w:lastRowFirstColumn="0" w:lastRowLastColumn="0"/>
            <w:tcW w:w="1311" w:type="dxa"/>
            <w:hideMark/>
          </w:tcPr>
          <w:p w14:paraId="23DD437A" w14:textId="77777777" w:rsidR="00E94320" w:rsidRPr="00EC612D" w:rsidRDefault="00E94320" w:rsidP="005C195D">
            <w:pPr>
              <w:spacing w:before="0" w:after="0"/>
              <w:jc w:val="left"/>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Maliye Hazinesi</w:t>
            </w:r>
          </w:p>
        </w:tc>
        <w:tc>
          <w:tcPr>
            <w:tcW w:w="890" w:type="dxa"/>
            <w:hideMark/>
          </w:tcPr>
          <w:p w14:paraId="7A726081"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23</w:t>
            </w:r>
          </w:p>
        </w:tc>
        <w:tc>
          <w:tcPr>
            <w:tcW w:w="890" w:type="dxa"/>
            <w:hideMark/>
          </w:tcPr>
          <w:p w14:paraId="10ED361E"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w:t>
            </w:r>
          </w:p>
        </w:tc>
        <w:tc>
          <w:tcPr>
            <w:tcW w:w="924" w:type="dxa"/>
            <w:hideMark/>
          </w:tcPr>
          <w:p w14:paraId="7741DD1C"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w:t>
            </w:r>
          </w:p>
        </w:tc>
        <w:tc>
          <w:tcPr>
            <w:tcW w:w="899" w:type="dxa"/>
            <w:hideMark/>
          </w:tcPr>
          <w:p w14:paraId="34CC6E90"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2.999</w:t>
            </w:r>
          </w:p>
        </w:tc>
        <w:tc>
          <w:tcPr>
            <w:tcW w:w="899" w:type="dxa"/>
            <w:hideMark/>
          </w:tcPr>
          <w:p w14:paraId="21BA59AA"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1.059</w:t>
            </w:r>
          </w:p>
        </w:tc>
        <w:tc>
          <w:tcPr>
            <w:tcW w:w="1511" w:type="dxa"/>
            <w:hideMark/>
          </w:tcPr>
          <w:p w14:paraId="050E8FF3"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3.838</w:t>
            </w:r>
          </w:p>
        </w:tc>
        <w:tc>
          <w:tcPr>
            <w:tcW w:w="1053" w:type="dxa"/>
            <w:hideMark/>
          </w:tcPr>
          <w:p w14:paraId="1AB511CE"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7.895</w:t>
            </w:r>
          </w:p>
        </w:tc>
        <w:tc>
          <w:tcPr>
            <w:tcW w:w="1029" w:type="dxa"/>
            <w:noWrap/>
            <w:hideMark/>
          </w:tcPr>
          <w:p w14:paraId="2F78CBFA" w14:textId="77777777" w:rsidR="00E94320" w:rsidRPr="00EC612D" w:rsidRDefault="00E94320" w:rsidP="005C195D">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w:t>
            </w:r>
          </w:p>
        </w:tc>
      </w:tr>
      <w:tr w:rsidR="00E94320" w:rsidRPr="00EC612D" w14:paraId="7A143866" w14:textId="77777777" w:rsidTr="005C195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11" w:type="dxa"/>
            <w:hideMark/>
          </w:tcPr>
          <w:p w14:paraId="5A0CBA35" w14:textId="77777777" w:rsidR="00E94320" w:rsidRPr="00EC612D" w:rsidRDefault="00E94320" w:rsidP="005C195D">
            <w:pPr>
              <w:spacing w:before="0" w:after="0"/>
              <w:jc w:val="left"/>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Tüzel Kişilik</w:t>
            </w:r>
          </w:p>
        </w:tc>
        <w:tc>
          <w:tcPr>
            <w:tcW w:w="890" w:type="dxa"/>
            <w:hideMark/>
          </w:tcPr>
          <w:p w14:paraId="35506A6E"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9</w:t>
            </w:r>
          </w:p>
        </w:tc>
        <w:tc>
          <w:tcPr>
            <w:tcW w:w="890" w:type="dxa"/>
            <w:hideMark/>
          </w:tcPr>
          <w:p w14:paraId="690FDC5E"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w:t>
            </w:r>
          </w:p>
        </w:tc>
        <w:tc>
          <w:tcPr>
            <w:tcW w:w="924" w:type="dxa"/>
            <w:hideMark/>
          </w:tcPr>
          <w:p w14:paraId="2085FD42"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w:t>
            </w:r>
          </w:p>
        </w:tc>
        <w:tc>
          <w:tcPr>
            <w:tcW w:w="899" w:type="dxa"/>
            <w:hideMark/>
          </w:tcPr>
          <w:p w14:paraId="4F519129"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914</w:t>
            </w:r>
          </w:p>
        </w:tc>
        <w:tc>
          <w:tcPr>
            <w:tcW w:w="899" w:type="dxa"/>
            <w:hideMark/>
          </w:tcPr>
          <w:p w14:paraId="073AB6FA"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1.754</w:t>
            </w:r>
          </w:p>
        </w:tc>
        <w:tc>
          <w:tcPr>
            <w:tcW w:w="1511" w:type="dxa"/>
            <w:hideMark/>
          </w:tcPr>
          <w:p w14:paraId="728A4991"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368</w:t>
            </w:r>
          </w:p>
        </w:tc>
        <w:tc>
          <w:tcPr>
            <w:tcW w:w="1053" w:type="dxa"/>
            <w:hideMark/>
          </w:tcPr>
          <w:p w14:paraId="3E353B15"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3.035</w:t>
            </w:r>
          </w:p>
        </w:tc>
        <w:tc>
          <w:tcPr>
            <w:tcW w:w="1029" w:type="dxa"/>
            <w:noWrap/>
            <w:hideMark/>
          </w:tcPr>
          <w:p w14:paraId="1B2874C4" w14:textId="77777777" w:rsidR="00E94320" w:rsidRPr="00EC612D" w:rsidRDefault="00E94320" w:rsidP="005C195D">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w:t>
            </w:r>
          </w:p>
        </w:tc>
      </w:tr>
      <w:tr w:rsidR="00E94320" w:rsidRPr="00EC612D" w14:paraId="67CF4B6F" w14:textId="77777777" w:rsidTr="005C195D">
        <w:trPr>
          <w:trHeight w:val="255"/>
        </w:trPr>
        <w:tc>
          <w:tcPr>
            <w:cnfStyle w:val="001000000000" w:firstRow="0" w:lastRow="0" w:firstColumn="1" w:lastColumn="0" w:oddVBand="0" w:evenVBand="0" w:oddHBand="0" w:evenHBand="0" w:firstRowFirstColumn="0" w:firstRowLastColumn="0" w:lastRowFirstColumn="0" w:lastRowLastColumn="0"/>
            <w:tcW w:w="1311" w:type="dxa"/>
            <w:hideMark/>
          </w:tcPr>
          <w:p w14:paraId="74C49FE8" w14:textId="77777777" w:rsidR="00E94320" w:rsidRPr="00EC612D" w:rsidRDefault="00E94320" w:rsidP="005C195D">
            <w:pPr>
              <w:spacing w:before="0" w:after="0"/>
              <w:jc w:val="left"/>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Kamu Orta Malı</w:t>
            </w:r>
          </w:p>
        </w:tc>
        <w:tc>
          <w:tcPr>
            <w:tcW w:w="890" w:type="dxa"/>
            <w:hideMark/>
          </w:tcPr>
          <w:p w14:paraId="3637750D"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5</w:t>
            </w:r>
          </w:p>
        </w:tc>
        <w:tc>
          <w:tcPr>
            <w:tcW w:w="890" w:type="dxa"/>
            <w:hideMark/>
          </w:tcPr>
          <w:p w14:paraId="0892519D"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w:t>
            </w:r>
          </w:p>
        </w:tc>
        <w:tc>
          <w:tcPr>
            <w:tcW w:w="924" w:type="dxa"/>
            <w:hideMark/>
          </w:tcPr>
          <w:p w14:paraId="70519800"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w:t>
            </w:r>
          </w:p>
        </w:tc>
        <w:tc>
          <w:tcPr>
            <w:tcW w:w="899" w:type="dxa"/>
            <w:hideMark/>
          </w:tcPr>
          <w:p w14:paraId="05411909"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1.329</w:t>
            </w:r>
          </w:p>
        </w:tc>
        <w:tc>
          <w:tcPr>
            <w:tcW w:w="899" w:type="dxa"/>
            <w:hideMark/>
          </w:tcPr>
          <w:p w14:paraId="2D6A2A70"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2.480</w:t>
            </w:r>
          </w:p>
        </w:tc>
        <w:tc>
          <w:tcPr>
            <w:tcW w:w="1511" w:type="dxa"/>
            <w:hideMark/>
          </w:tcPr>
          <w:p w14:paraId="5CEADF0E"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314</w:t>
            </w:r>
          </w:p>
        </w:tc>
        <w:tc>
          <w:tcPr>
            <w:tcW w:w="1053" w:type="dxa"/>
            <w:hideMark/>
          </w:tcPr>
          <w:p w14:paraId="397C0A28"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4.123</w:t>
            </w:r>
          </w:p>
        </w:tc>
        <w:tc>
          <w:tcPr>
            <w:tcW w:w="1029" w:type="dxa"/>
            <w:noWrap/>
            <w:hideMark/>
          </w:tcPr>
          <w:p w14:paraId="669E73D9" w14:textId="77777777" w:rsidR="00E94320" w:rsidRPr="00EC612D" w:rsidRDefault="00E94320" w:rsidP="005C195D">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w:t>
            </w:r>
          </w:p>
        </w:tc>
      </w:tr>
      <w:tr w:rsidR="00E94320" w:rsidRPr="00EC612D" w14:paraId="1DD7CC17" w14:textId="77777777" w:rsidTr="005C195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11" w:type="dxa"/>
            <w:hideMark/>
          </w:tcPr>
          <w:p w14:paraId="168DC7FB" w14:textId="77777777" w:rsidR="00E94320" w:rsidRPr="00EC612D" w:rsidRDefault="00E94320" w:rsidP="005C195D">
            <w:pPr>
              <w:spacing w:before="0" w:after="0"/>
              <w:jc w:val="left"/>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DSİ</w:t>
            </w:r>
          </w:p>
        </w:tc>
        <w:tc>
          <w:tcPr>
            <w:tcW w:w="890" w:type="dxa"/>
            <w:hideMark/>
          </w:tcPr>
          <w:p w14:paraId="583D95D0"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81</w:t>
            </w:r>
          </w:p>
        </w:tc>
        <w:tc>
          <w:tcPr>
            <w:tcW w:w="890" w:type="dxa"/>
            <w:hideMark/>
          </w:tcPr>
          <w:p w14:paraId="4DA93E27"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6%</w:t>
            </w:r>
          </w:p>
        </w:tc>
        <w:tc>
          <w:tcPr>
            <w:tcW w:w="924" w:type="dxa"/>
            <w:hideMark/>
          </w:tcPr>
          <w:p w14:paraId="70C24617"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w:t>
            </w:r>
          </w:p>
        </w:tc>
        <w:tc>
          <w:tcPr>
            <w:tcW w:w="899" w:type="dxa"/>
            <w:hideMark/>
          </w:tcPr>
          <w:p w14:paraId="6807DE15"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4.754</w:t>
            </w:r>
          </w:p>
        </w:tc>
        <w:tc>
          <w:tcPr>
            <w:tcW w:w="899" w:type="dxa"/>
            <w:hideMark/>
          </w:tcPr>
          <w:p w14:paraId="10DFC40B"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1.462</w:t>
            </w:r>
          </w:p>
        </w:tc>
        <w:tc>
          <w:tcPr>
            <w:tcW w:w="1511" w:type="dxa"/>
            <w:hideMark/>
          </w:tcPr>
          <w:p w14:paraId="7370897F"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19.093</w:t>
            </w:r>
          </w:p>
        </w:tc>
        <w:tc>
          <w:tcPr>
            <w:tcW w:w="1053" w:type="dxa"/>
            <w:hideMark/>
          </w:tcPr>
          <w:p w14:paraId="3F57D37C"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25.308</w:t>
            </w:r>
          </w:p>
        </w:tc>
        <w:tc>
          <w:tcPr>
            <w:tcW w:w="1029" w:type="dxa"/>
            <w:noWrap/>
            <w:hideMark/>
          </w:tcPr>
          <w:p w14:paraId="275909C0" w14:textId="77777777" w:rsidR="00E94320" w:rsidRPr="00EC612D" w:rsidRDefault="00E94320" w:rsidP="005C195D">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9%</w:t>
            </w:r>
          </w:p>
        </w:tc>
      </w:tr>
      <w:tr w:rsidR="00E94320" w:rsidRPr="00EC612D" w14:paraId="365C0A9C" w14:textId="77777777" w:rsidTr="005C195D">
        <w:trPr>
          <w:trHeight w:val="255"/>
        </w:trPr>
        <w:tc>
          <w:tcPr>
            <w:cnfStyle w:val="001000000000" w:firstRow="0" w:lastRow="0" w:firstColumn="1" w:lastColumn="0" w:oddVBand="0" w:evenVBand="0" w:oddHBand="0" w:evenHBand="0" w:firstRowFirstColumn="0" w:firstRowLastColumn="0" w:lastRowFirstColumn="0" w:lastRowLastColumn="0"/>
            <w:tcW w:w="1311" w:type="dxa"/>
            <w:hideMark/>
          </w:tcPr>
          <w:p w14:paraId="7ABD50D0" w14:textId="77777777" w:rsidR="00E94320" w:rsidRPr="00EC612D" w:rsidRDefault="00E94320" w:rsidP="005C195D">
            <w:pPr>
              <w:spacing w:before="0" w:after="0"/>
              <w:jc w:val="left"/>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Davalı</w:t>
            </w:r>
          </w:p>
        </w:tc>
        <w:tc>
          <w:tcPr>
            <w:tcW w:w="890" w:type="dxa"/>
            <w:hideMark/>
          </w:tcPr>
          <w:p w14:paraId="4BD2402F"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w:t>
            </w:r>
          </w:p>
        </w:tc>
        <w:tc>
          <w:tcPr>
            <w:tcW w:w="890" w:type="dxa"/>
            <w:hideMark/>
          </w:tcPr>
          <w:p w14:paraId="5BF53865"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w:t>
            </w:r>
          </w:p>
        </w:tc>
        <w:tc>
          <w:tcPr>
            <w:tcW w:w="924" w:type="dxa"/>
            <w:hideMark/>
          </w:tcPr>
          <w:p w14:paraId="6981550D"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w:t>
            </w:r>
          </w:p>
        </w:tc>
        <w:tc>
          <w:tcPr>
            <w:tcW w:w="899" w:type="dxa"/>
            <w:hideMark/>
          </w:tcPr>
          <w:p w14:paraId="21A8D62D"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298</w:t>
            </w:r>
          </w:p>
        </w:tc>
        <w:tc>
          <w:tcPr>
            <w:tcW w:w="899" w:type="dxa"/>
            <w:hideMark/>
          </w:tcPr>
          <w:p w14:paraId="652D38E3"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w:t>
            </w:r>
          </w:p>
        </w:tc>
        <w:tc>
          <w:tcPr>
            <w:tcW w:w="1511" w:type="dxa"/>
            <w:hideMark/>
          </w:tcPr>
          <w:p w14:paraId="12EC53AE"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643</w:t>
            </w:r>
          </w:p>
        </w:tc>
        <w:tc>
          <w:tcPr>
            <w:tcW w:w="1053" w:type="dxa"/>
            <w:hideMark/>
          </w:tcPr>
          <w:p w14:paraId="0F52ED51"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941</w:t>
            </w:r>
          </w:p>
        </w:tc>
        <w:tc>
          <w:tcPr>
            <w:tcW w:w="1029" w:type="dxa"/>
            <w:noWrap/>
            <w:hideMark/>
          </w:tcPr>
          <w:p w14:paraId="7B66EB41" w14:textId="77777777" w:rsidR="00E94320" w:rsidRPr="00EC612D" w:rsidRDefault="00E94320" w:rsidP="005C195D">
            <w:pPr>
              <w:spacing w:before="0"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0,3%</w:t>
            </w:r>
          </w:p>
        </w:tc>
      </w:tr>
      <w:tr w:rsidR="00E94320" w:rsidRPr="00EC612D" w14:paraId="3CC19701" w14:textId="77777777" w:rsidTr="005C195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11" w:type="dxa"/>
            <w:hideMark/>
          </w:tcPr>
          <w:p w14:paraId="040FCF07" w14:textId="77777777" w:rsidR="00E94320" w:rsidRPr="00EC612D" w:rsidRDefault="00E94320" w:rsidP="005C195D">
            <w:pPr>
              <w:spacing w:before="0" w:after="0"/>
              <w:jc w:val="left"/>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Genel Toplam</w:t>
            </w:r>
          </w:p>
        </w:tc>
        <w:tc>
          <w:tcPr>
            <w:tcW w:w="890" w:type="dxa"/>
            <w:hideMark/>
          </w:tcPr>
          <w:p w14:paraId="6D85F68A"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1.462</w:t>
            </w:r>
          </w:p>
        </w:tc>
        <w:tc>
          <w:tcPr>
            <w:tcW w:w="890" w:type="dxa"/>
            <w:hideMark/>
          </w:tcPr>
          <w:p w14:paraId="474FF269"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100%</w:t>
            </w:r>
          </w:p>
        </w:tc>
        <w:tc>
          <w:tcPr>
            <w:tcW w:w="924" w:type="dxa"/>
            <w:hideMark/>
          </w:tcPr>
          <w:p w14:paraId="61137DBC"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2.604</w:t>
            </w:r>
          </w:p>
        </w:tc>
        <w:tc>
          <w:tcPr>
            <w:tcW w:w="899" w:type="dxa"/>
            <w:hideMark/>
          </w:tcPr>
          <w:p w14:paraId="43CB7C19"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93.481</w:t>
            </w:r>
          </w:p>
        </w:tc>
        <w:tc>
          <w:tcPr>
            <w:tcW w:w="899" w:type="dxa"/>
            <w:hideMark/>
          </w:tcPr>
          <w:p w14:paraId="7064AD03"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93.166</w:t>
            </w:r>
          </w:p>
        </w:tc>
        <w:tc>
          <w:tcPr>
            <w:tcW w:w="1511" w:type="dxa"/>
            <w:hideMark/>
          </w:tcPr>
          <w:p w14:paraId="614E3570"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86.678</w:t>
            </w:r>
          </w:p>
        </w:tc>
        <w:tc>
          <w:tcPr>
            <w:tcW w:w="1053" w:type="dxa"/>
            <w:hideMark/>
          </w:tcPr>
          <w:p w14:paraId="1064F284"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273.325</w:t>
            </w:r>
          </w:p>
        </w:tc>
        <w:tc>
          <w:tcPr>
            <w:tcW w:w="1029" w:type="dxa"/>
            <w:noWrap/>
            <w:hideMark/>
          </w:tcPr>
          <w:p w14:paraId="0BB869DA" w14:textId="77777777" w:rsidR="00E94320" w:rsidRPr="00EC612D" w:rsidRDefault="00E94320" w:rsidP="005C195D">
            <w:pPr>
              <w:spacing w:before="0"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100%</w:t>
            </w:r>
          </w:p>
        </w:tc>
      </w:tr>
      <w:tr w:rsidR="00E94320" w:rsidRPr="00EC612D" w14:paraId="153E54AE" w14:textId="77777777" w:rsidTr="005C195D">
        <w:trPr>
          <w:trHeight w:val="255"/>
        </w:trPr>
        <w:tc>
          <w:tcPr>
            <w:cnfStyle w:val="001000000000" w:firstRow="0" w:lastRow="0" w:firstColumn="1" w:lastColumn="0" w:oddVBand="0" w:evenVBand="0" w:oddHBand="0" w:evenHBand="0" w:firstRowFirstColumn="0" w:firstRowLastColumn="0" w:lastRowFirstColumn="0" w:lastRowLastColumn="0"/>
            <w:tcW w:w="4015" w:type="dxa"/>
            <w:gridSpan w:val="4"/>
            <w:noWrap/>
            <w:hideMark/>
          </w:tcPr>
          <w:p w14:paraId="69CACDCA"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Dekar</w:t>
            </w:r>
          </w:p>
        </w:tc>
        <w:tc>
          <w:tcPr>
            <w:tcW w:w="899" w:type="dxa"/>
            <w:noWrap/>
            <w:hideMark/>
          </w:tcPr>
          <w:p w14:paraId="2445A2B7"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93</w:t>
            </w:r>
          </w:p>
        </w:tc>
        <w:tc>
          <w:tcPr>
            <w:tcW w:w="899" w:type="dxa"/>
            <w:noWrap/>
            <w:hideMark/>
          </w:tcPr>
          <w:p w14:paraId="1E800247"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93</w:t>
            </w:r>
          </w:p>
        </w:tc>
        <w:tc>
          <w:tcPr>
            <w:tcW w:w="1511" w:type="dxa"/>
            <w:noWrap/>
            <w:hideMark/>
          </w:tcPr>
          <w:p w14:paraId="2FE40F52"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87</w:t>
            </w:r>
          </w:p>
        </w:tc>
        <w:tc>
          <w:tcPr>
            <w:tcW w:w="1053" w:type="dxa"/>
            <w:noWrap/>
            <w:hideMark/>
          </w:tcPr>
          <w:p w14:paraId="5B2C9919"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273</w:t>
            </w:r>
          </w:p>
        </w:tc>
        <w:tc>
          <w:tcPr>
            <w:tcW w:w="1029" w:type="dxa"/>
            <w:noWrap/>
            <w:hideMark/>
          </w:tcPr>
          <w:p w14:paraId="58FA4BE4" w14:textId="77777777" w:rsidR="00E94320" w:rsidRPr="00EC612D" w:rsidRDefault="00E94320" w:rsidP="005C195D">
            <w:pPr>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 </w:t>
            </w:r>
          </w:p>
        </w:tc>
      </w:tr>
      <w:tr w:rsidR="00E94320" w:rsidRPr="00EC612D" w14:paraId="1653D4FB" w14:textId="77777777" w:rsidTr="005C195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15" w:type="dxa"/>
            <w:gridSpan w:val="4"/>
            <w:noWrap/>
            <w:hideMark/>
          </w:tcPr>
          <w:p w14:paraId="13434B70"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w:t>
            </w:r>
          </w:p>
        </w:tc>
        <w:tc>
          <w:tcPr>
            <w:tcW w:w="899" w:type="dxa"/>
            <w:noWrap/>
            <w:hideMark/>
          </w:tcPr>
          <w:p w14:paraId="17B1D252"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34%</w:t>
            </w:r>
          </w:p>
        </w:tc>
        <w:tc>
          <w:tcPr>
            <w:tcW w:w="899" w:type="dxa"/>
            <w:noWrap/>
            <w:hideMark/>
          </w:tcPr>
          <w:p w14:paraId="1BDE43F8"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34%</w:t>
            </w:r>
          </w:p>
        </w:tc>
        <w:tc>
          <w:tcPr>
            <w:tcW w:w="1511" w:type="dxa"/>
            <w:noWrap/>
            <w:hideMark/>
          </w:tcPr>
          <w:p w14:paraId="38E25311"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32%</w:t>
            </w:r>
          </w:p>
        </w:tc>
        <w:tc>
          <w:tcPr>
            <w:tcW w:w="1053" w:type="dxa"/>
            <w:noWrap/>
            <w:hideMark/>
          </w:tcPr>
          <w:p w14:paraId="5D998213"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100%</w:t>
            </w:r>
          </w:p>
        </w:tc>
        <w:tc>
          <w:tcPr>
            <w:tcW w:w="1029" w:type="dxa"/>
            <w:noWrap/>
            <w:hideMark/>
          </w:tcPr>
          <w:p w14:paraId="651FF701" w14:textId="77777777" w:rsidR="00E94320" w:rsidRPr="00EC612D" w:rsidRDefault="00E94320" w:rsidP="005C195D">
            <w:pPr>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 </w:t>
            </w:r>
          </w:p>
        </w:tc>
      </w:tr>
    </w:tbl>
    <w:p w14:paraId="76C9AEEE" w14:textId="1A479041" w:rsidR="000D5357" w:rsidRPr="00780BA4" w:rsidRDefault="000D5357" w:rsidP="000D5357">
      <w:pPr>
        <w:spacing w:before="0"/>
        <w:rPr>
          <w:sz w:val="20"/>
          <w:szCs w:val="20"/>
          <w:lang w:eastAsia="tr-TR"/>
        </w:rPr>
      </w:pPr>
      <w:r w:rsidRPr="00780BA4">
        <w:rPr>
          <w:sz w:val="20"/>
          <w:szCs w:val="20"/>
          <w:lang w:eastAsia="tr-TR"/>
        </w:rPr>
        <w:t>Kaynak: HAPA, 20</w:t>
      </w:r>
      <w:r w:rsidR="00E94320">
        <w:rPr>
          <w:sz w:val="20"/>
          <w:szCs w:val="20"/>
          <w:lang w:eastAsia="tr-TR"/>
        </w:rPr>
        <w:t>20</w:t>
      </w:r>
    </w:p>
    <w:p w14:paraId="3248D81F" w14:textId="0E418633" w:rsidR="000D5357" w:rsidRPr="00780BA4" w:rsidRDefault="00E94320" w:rsidP="000D5357">
      <w:pPr>
        <w:widowControl w:val="0"/>
        <w:rPr>
          <w:iCs/>
        </w:rPr>
      </w:pPr>
      <w:r w:rsidRPr="00EC612D">
        <w:rPr>
          <w:iCs/>
        </w:rPr>
        <w:t xml:space="preserve">Projeden </w:t>
      </w:r>
      <w:r w:rsidRPr="006C2A86">
        <w:rPr>
          <w:iCs/>
        </w:rPr>
        <w:t>etkilenen araziler incelendiğinde, parsellerin %11’i tüm arazi edinim yöntemlerinden etkilenmektedir. Bu bağlamda 14</w:t>
      </w:r>
      <w:r>
        <w:rPr>
          <w:iCs/>
        </w:rPr>
        <w:t>2</w:t>
      </w:r>
      <w:r w:rsidRPr="006C2A86">
        <w:rPr>
          <w:iCs/>
        </w:rPr>
        <w:t xml:space="preserve"> parselde</w:t>
      </w:r>
      <w:r>
        <w:rPr>
          <w:iCs/>
        </w:rPr>
        <w:t>n</w:t>
      </w:r>
      <w:r w:rsidRPr="006C2A86">
        <w:rPr>
          <w:iCs/>
        </w:rPr>
        <w:t xml:space="preserve"> 256 hissedar kamulaştırma,</w:t>
      </w:r>
      <w:r>
        <w:rPr>
          <w:iCs/>
        </w:rPr>
        <w:t xml:space="preserve"> </w:t>
      </w:r>
      <w:r w:rsidRPr="006C2A86">
        <w:rPr>
          <w:iCs/>
        </w:rPr>
        <w:t>daimi irtifak ve geçici irtifaktan kaynaklı arazi ediniminin hepsinden etkilenmektedir. Sadece kamulaştırmadan etkilenen parsellerin oranı % 7, hissedarların oranı ise %</w:t>
      </w:r>
      <w:r w:rsidRPr="00EC612D">
        <w:rPr>
          <w:iCs/>
        </w:rPr>
        <w:t xml:space="preserve"> 8’dir. Etkilenen şahıs parsellerinden toplam hissedar sayısı 2.604 kişidir. Detaylar aşağıda gösterilmiştir</w:t>
      </w:r>
      <w:r w:rsidR="000D5357" w:rsidRPr="00780BA4">
        <w:rPr>
          <w:iCs/>
        </w:rPr>
        <w:t>.</w:t>
      </w:r>
    </w:p>
    <w:p w14:paraId="2F97FA40" w14:textId="2E40DDF6" w:rsidR="000D5357" w:rsidRPr="00780BA4" w:rsidRDefault="000D5357" w:rsidP="005E5A76">
      <w:pPr>
        <w:pStyle w:val="ResimYazs"/>
        <w:keepNext/>
        <w:jc w:val="center"/>
        <w:rPr>
          <w:lang w:val="tr-TR"/>
        </w:rPr>
      </w:pPr>
      <w:bookmarkStart w:id="33" w:name="_Toc34900685"/>
      <w:r w:rsidRPr="00780BA4">
        <w:rPr>
          <w:lang w:val="tr-TR"/>
        </w:rPr>
        <w:lastRenderedPageBreak/>
        <w:t>Tablo</w:t>
      </w:r>
      <w:r w:rsidR="001E489C">
        <w:rPr>
          <w:lang w:val="tr-TR"/>
        </w:rPr>
        <w:t xml:space="preserve"> 2</w:t>
      </w:r>
      <w:r w:rsidRPr="00780BA4">
        <w:rPr>
          <w:lang w:val="tr-TR"/>
        </w:rPr>
        <w:t>. Özel Mülkiyete Ait Parsellerin Dağılımı</w:t>
      </w:r>
      <w:bookmarkEnd w:id="33"/>
    </w:p>
    <w:tbl>
      <w:tblPr>
        <w:tblW w:w="6580" w:type="dxa"/>
        <w:tblCellMar>
          <w:left w:w="70" w:type="dxa"/>
          <w:right w:w="70" w:type="dxa"/>
        </w:tblCellMar>
        <w:tblLook w:val="04A0" w:firstRow="1" w:lastRow="0" w:firstColumn="1" w:lastColumn="0" w:noHBand="0" w:noVBand="1"/>
      </w:tblPr>
      <w:tblGrid>
        <w:gridCol w:w="2740"/>
        <w:gridCol w:w="960"/>
        <w:gridCol w:w="960"/>
        <w:gridCol w:w="960"/>
        <w:gridCol w:w="960"/>
      </w:tblGrid>
      <w:tr w:rsidR="00E94320" w:rsidRPr="00EC612D" w14:paraId="506D565B" w14:textId="77777777" w:rsidTr="005C195D">
        <w:trPr>
          <w:trHeight w:val="510"/>
        </w:trPr>
        <w:tc>
          <w:tcPr>
            <w:tcW w:w="2740" w:type="dxa"/>
            <w:tcBorders>
              <w:top w:val="single" w:sz="4" w:space="0" w:color="auto"/>
              <w:left w:val="single" w:sz="4" w:space="0" w:color="auto"/>
              <w:bottom w:val="single" w:sz="4" w:space="0" w:color="auto"/>
              <w:right w:val="single" w:sz="4" w:space="0" w:color="auto"/>
            </w:tcBorders>
            <w:shd w:val="clear" w:color="000000" w:fill="5B9BD5"/>
            <w:vAlign w:val="bottom"/>
            <w:hideMark/>
          </w:tcPr>
          <w:p w14:paraId="52A7311C" w14:textId="77777777" w:rsidR="00E94320" w:rsidRPr="00EC612D" w:rsidRDefault="00E94320" w:rsidP="005C195D">
            <w:pPr>
              <w:spacing w:before="0" w:after="0"/>
              <w:jc w:val="left"/>
              <w:rPr>
                <w:rFonts w:ascii="Calibri" w:eastAsia="Times New Roman" w:hAnsi="Calibri" w:cs="Calibri"/>
                <w:b/>
                <w:bCs/>
                <w:color w:val="FFFFFF"/>
                <w:sz w:val="20"/>
                <w:szCs w:val="20"/>
                <w:lang w:eastAsia="tr-TR"/>
              </w:rPr>
            </w:pPr>
            <w:r w:rsidRPr="00EC612D">
              <w:rPr>
                <w:rFonts w:ascii="Calibri" w:eastAsia="Times New Roman" w:hAnsi="Calibri" w:cs="Calibri"/>
                <w:b/>
                <w:bCs/>
                <w:color w:val="FFFFFF"/>
                <w:sz w:val="20"/>
                <w:szCs w:val="20"/>
                <w:lang w:eastAsia="tr-TR"/>
              </w:rPr>
              <w:t>Özel  Mülkiyete  Ait Parsellerin Dağılımı</w:t>
            </w:r>
          </w:p>
        </w:tc>
        <w:tc>
          <w:tcPr>
            <w:tcW w:w="960" w:type="dxa"/>
            <w:tcBorders>
              <w:top w:val="single" w:sz="4" w:space="0" w:color="auto"/>
              <w:left w:val="nil"/>
              <w:bottom w:val="single" w:sz="4" w:space="0" w:color="auto"/>
              <w:right w:val="single" w:sz="4" w:space="0" w:color="auto"/>
            </w:tcBorders>
            <w:shd w:val="clear" w:color="000000" w:fill="5B9BD5"/>
            <w:vAlign w:val="bottom"/>
            <w:hideMark/>
          </w:tcPr>
          <w:p w14:paraId="7313DFFA" w14:textId="77777777" w:rsidR="00E94320" w:rsidRPr="00EC612D" w:rsidRDefault="00E94320" w:rsidP="005C195D">
            <w:pPr>
              <w:spacing w:before="0" w:after="0"/>
              <w:jc w:val="left"/>
              <w:rPr>
                <w:rFonts w:ascii="Calibri" w:eastAsia="Times New Roman" w:hAnsi="Calibri" w:cs="Calibri"/>
                <w:b/>
                <w:bCs/>
                <w:color w:val="FFFFFF"/>
                <w:sz w:val="20"/>
                <w:szCs w:val="20"/>
                <w:lang w:eastAsia="tr-TR"/>
              </w:rPr>
            </w:pPr>
            <w:r w:rsidRPr="00EC612D">
              <w:rPr>
                <w:rFonts w:ascii="Calibri" w:eastAsia="Times New Roman" w:hAnsi="Calibri" w:cs="Calibri"/>
                <w:b/>
                <w:bCs/>
                <w:color w:val="FFFFFF"/>
                <w:sz w:val="20"/>
                <w:szCs w:val="20"/>
                <w:lang w:eastAsia="tr-TR"/>
              </w:rPr>
              <w:t>Parsel Sayısı</w:t>
            </w:r>
          </w:p>
        </w:tc>
        <w:tc>
          <w:tcPr>
            <w:tcW w:w="960" w:type="dxa"/>
            <w:tcBorders>
              <w:top w:val="single" w:sz="4" w:space="0" w:color="auto"/>
              <w:left w:val="nil"/>
              <w:bottom w:val="single" w:sz="4" w:space="0" w:color="auto"/>
              <w:right w:val="single" w:sz="4" w:space="0" w:color="auto"/>
            </w:tcBorders>
            <w:shd w:val="clear" w:color="000000" w:fill="5B9BD5"/>
            <w:vAlign w:val="bottom"/>
            <w:hideMark/>
          </w:tcPr>
          <w:p w14:paraId="5C846DBC" w14:textId="77777777" w:rsidR="00E94320" w:rsidRPr="00EC612D" w:rsidRDefault="00E94320" w:rsidP="005C195D">
            <w:pPr>
              <w:spacing w:before="0" w:after="0"/>
              <w:jc w:val="left"/>
              <w:rPr>
                <w:rFonts w:ascii="Calibri" w:eastAsia="Times New Roman" w:hAnsi="Calibri" w:cs="Calibri"/>
                <w:b/>
                <w:bCs/>
                <w:color w:val="FFFFFF"/>
                <w:sz w:val="20"/>
                <w:szCs w:val="20"/>
                <w:lang w:eastAsia="tr-TR"/>
              </w:rPr>
            </w:pPr>
            <w:r w:rsidRPr="00EC612D">
              <w:rPr>
                <w:rFonts w:ascii="Calibri" w:eastAsia="Times New Roman" w:hAnsi="Calibri" w:cs="Calibri"/>
                <w:b/>
                <w:bCs/>
                <w:color w:val="FFFFFF"/>
                <w:sz w:val="20"/>
                <w:szCs w:val="20"/>
                <w:lang w:eastAsia="tr-TR"/>
              </w:rPr>
              <w:t>Parsel Sayısı %</w:t>
            </w:r>
          </w:p>
        </w:tc>
        <w:tc>
          <w:tcPr>
            <w:tcW w:w="960" w:type="dxa"/>
            <w:tcBorders>
              <w:top w:val="single" w:sz="4" w:space="0" w:color="auto"/>
              <w:left w:val="nil"/>
              <w:bottom w:val="single" w:sz="4" w:space="0" w:color="auto"/>
              <w:right w:val="single" w:sz="4" w:space="0" w:color="auto"/>
            </w:tcBorders>
            <w:shd w:val="clear" w:color="000000" w:fill="5B9BD5"/>
            <w:vAlign w:val="bottom"/>
            <w:hideMark/>
          </w:tcPr>
          <w:p w14:paraId="5F729F22" w14:textId="77777777" w:rsidR="00E94320" w:rsidRPr="00EC612D" w:rsidRDefault="00E94320" w:rsidP="005C195D">
            <w:pPr>
              <w:spacing w:before="0" w:after="0"/>
              <w:jc w:val="left"/>
              <w:rPr>
                <w:rFonts w:ascii="Calibri" w:eastAsia="Times New Roman" w:hAnsi="Calibri" w:cs="Calibri"/>
                <w:b/>
                <w:bCs/>
                <w:color w:val="FFFFFF"/>
                <w:sz w:val="20"/>
                <w:szCs w:val="20"/>
                <w:lang w:eastAsia="tr-TR"/>
              </w:rPr>
            </w:pPr>
            <w:r w:rsidRPr="00EC612D">
              <w:rPr>
                <w:rFonts w:ascii="Calibri" w:eastAsia="Times New Roman" w:hAnsi="Calibri" w:cs="Calibri"/>
                <w:b/>
                <w:bCs/>
                <w:color w:val="FFFFFF"/>
                <w:sz w:val="20"/>
                <w:szCs w:val="20"/>
                <w:lang w:eastAsia="tr-TR"/>
              </w:rPr>
              <w:t>Hissedar Sayısı</w:t>
            </w:r>
          </w:p>
        </w:tc>
        <w:tc>
          <w:tcPr>
            <w:tcW w:w="960" w:type="dxa"/>
            <w:tcBorders>
              <w:top w:val="single" w:sz="4" w:space="0" w:color="auto"/>
              <w:left w:val="nil"/>
              <w:bottom w:val="single" w:sz="4" w:space="0" w:color="auto"/>
              <w:right w:val="single" w:sz="4" w:space="0" w:color="auto"/>
            </w:tcBorders>
            <w:shd w:val="clear" w:color="000000" w:fill="5B9BD5"/>
            <w:vAlign w:val="bottom"/>
            <w:hideMark/>
          </w:tcPr>
          <w:p w14:paraId="4B4FD363" w14:textId="77777777" w:rsidR="00E94320" w:rsidRPr="00EC612D" w:rsidRDefault="00E94320" w:rsidP="005C195D">
            <w:pPr>
              <w:spacing w:before="0" w:after="0"/>
              <w:jc w:val="left"/>
              <w:rPr>
                <w:rFonts w:ascii="Calibri" w:eastAsia="Times New Roman" w:hAnsi="Calibri" w:cs="Calibri"/>
                <w:b/>
                <w:bCs/>
                <w:color w:val="FFFFFF"/>
                <w:sz w:val="20"/>
                <w:szCs w:val="20"/>
                <w:lang w:eastAsia="tr-TR"/>
              </w:rPr>
            </w:pPr>
            <w:r w:rsidRPr="00EC612D">
              <w:rPr>
                <w:rFonts w:ascii="Calibri" w:eastAsia="Times New Roman" w:hAnsi="Calibri" w:cs="Calibri"/>
                <w:b/>
                <w:bCs/>
                <w:color w:val="FFFFFF"/>
                <w:sz w:val="20"/>
                <w:szCs w:val="20"/>
                <w:lang w:eastAsia="tr-TR"/>
              </w:rPr>
              <w:t>Hissedar Sayısı %</w:t>
            </w:r>
          </w:p>
        </w:tc>
      </w:tr>
      <w:tr w:rsidR="00E94320" w:rsidRPr="00EC612D" w14:paraId="3B94414F" w14:textId="77777777" w:rsidTr="005C195D">
        <w:trPr>
          <w:trHeight w:val="255"/>
        </w:trPr>
        <w:tc>
          <w:tcPr>
            <w:tcW w:w="2740" w:type="dxa"/>
            <w:tcBorders>
              <w:top w:val="nil"/>
              <w:left w:val="single" w:sz="4" w:space="0" w:color="auto"/>
              <w:bottom w:val="single" w:sz="4" w:space="0" w:color="auto"/>
              <w:right w:val="single" w:sz="4" w:space="0" w:color="auto"/>
            </w:tcBorders>
            <w:shd w:val="clear" w:color="000000" w:fill="FFFFFF"/>
            <w:vAlign w:val="bottom"/>
            <w:hideMark/>
          </w:tcPr>
          <w:p w14:paraId="0D96AF4A" w14:textId="77777777" w:rsidR="00E94320" w:rsidRPr="00EC612D" w:rsidRDefault="00E94320" w:rsidP="005C195D">
            <w:pPr>
              <w:spacing w:before="0" w:after="0"/>
              <w:jc w:val="left"/>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Sadece Daimi İrtifak</w:t>
            </w:r>
          </w:p>
        </w:tc>
        <w:tc>
          <w:tcPr>
            <w:tcW w:w="960" w:type="dxa"/>
            <w:tcBorders>
              <w:top w:val="nil"/>
              <w:left w:val="nil"/>
              <w:bottom w:val="single" w:sz="4" w:space="0" w:color="auto"/>
              <w:right w:val="single" w:sz="4" w:space="0" w:color="auto"/>
            </w:tcBorders>
            <w:shd w:val="clear" w:color="auto" w:fill="auto"/>
            <w:vAlign w:val="bottom"/>
            <w:hideMark/>
          </w:tcPr>
          <w:p w14:paraId="68CF4F45"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173</w:t>
            </w:r>
          </w:p>
        </w:tc>
        <w:tc>
          <w:tcPr>
            <w:tcW w:w="960" w:type="dxa"/>
            <w:tcBorders>
              <w:top w:val="nil"/>
              <w:left w:val="nil"/>
              <w:bottom w:val="single" w:sz="4" w:space="0" w:color="auto"/>
              <w:right w:val="single" w:sz="4" w:space="0" w:color="auto"/>
            </w:tcBorders>
            <w:shd w:val="clear" w:color="auto" w:fill="auto"/>
            <w:vAlign w:val="bottom"/>
            <w:hideMark/>
          </w:tcPr>
          <w:p w14:paraId="7420FC67"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13%</w:t>
            </w:r>
          </w:p>
        </w:tc>
        <w:tc>
          <w:tcPr>
            <w:tcW w:w="960" w:type="dxa"/>
            <w:tcBorders>
              <w:top w:val="nil"/>
              <w:left w:val="nil"/>
              <w:bottom w:val="single" w:sz="4" w:space="0" w:color="auto"/>
              <w:right w:val="single" w:sz="4" w:space="0" w:color="auto"/>
            </w:tcBorders>
            <w:shd w:val="clear" w:color="auto" w:fill="auto"/>
            <w:vAlign w:val="bottom"/>
            <w:hideMark/>
          </w:tcPr>
          <w:p w14:paraId="308002AA"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274</w:t>
            </w:r>
          </w:p>
        </w:tc>
        <w:tc>
          <w:tcPr>
            <w:tcW w:w="960" w:type="dxa"/>
            <w:tcBorders>
              <w:top w:val="nil"/>
              <w:left w:val="nil"/>
              <w:bottom w:val="single" w:sz="4" w:space="0" w:color="auto"/>
              <w:right w:val="single" w:sz="4" w:space="0" w:color="auto"/>
            </w:tcBorders>
            <w:shd w:val="clear" w:color="auto" w:fill="auto"/>
            <w:vAlign w:val="bottom"/>
            <w:hideMark/>
          </w:tcPr>
          <w:p w14:paraId="39F3085A"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11%</w:t>
            </w:r>
          </w:p>
        </w:tc>
      </w:tr>
      <w:tr w:rsidR="00E94320" w:rsidRPr="00EC612D" w14:paraId="63493956" w14:textId="77777777" w:rsidTr="005C195D">
        <w:trPr>
          <w:trHeight w:val="255"/>
        </w:trPr>
        <w:tc>
          <w:tcPr>
            <w:tcW w:w="2740" w:type="dxa"/>
            <w:tcBorders>
              <w:top w:val="nil"/>
              <w:left w:val="single" w:sz="4" w:space="0" w:color="auto"/>
              <w:bottom w:val="single" w:sz="4" w:space="0" w:color="auto"/>
              <w:right w:val="single" w:sz="4" w:space="0" w:color="auto"/>
            </w:tcBorders>
            <w:shd w:val="clear" w:color="000000" w:fill="FFFFFF"/>
            <w:vAlign w:val="bottom"/>
            <w:hideMark/>
          </w:tcPr>
          <w:p w14:paraId="419A3AA8" w14:textId="77777777" w:rsidR="00E94320" w:rsidRPr="00EC612D" w:rsidRDefault="00E94320" w:rsidP="005C195D">
            <w:pPr>
              <w:spacing w:before="0" w:after="0"/>
              <w:jc w:val="left"/>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Sadece Geçici İrtifak</w:t>
            </w:r>
          </w:p>
        </w:tc>
        <w:tc>
          <w:tcPr>
            <w:tcW w:w="960" w:type="dxa"/>
            <w:tcBorders>
              <w:top w:val="nil"/>
              <w:left w:val="nil"/>
              <w:bottom w:val="single" w:sz="4" w:space="0" w:color="auto"/>
              <w:right w:val="single" w:sz="4" w:space="0" w:color="auto"/>
            </w:tcBorders>
            <w:shd w:val="clear" w:color="auto" w:fill="auto"/>
            <w:vAlign w:val="bottom"/>
            <w:hideMark/>
          </w:tcPr>
          <w:p w14:paraId="54C91965"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133</w:t>
            </w:r>
          </w:p>
        </w:tc>
        <w:tc>
          <w:tcPr>
            <w:tcW w:w="960" w:type="dxa"/>
            <w:tcBorders>
              <w:top w:val="nil"/>
              <w:left w:val="nil"/>
              <w:bottom w:val="single" w:sz="4" w:space="0" w:color="auto"/>
              <w:right w:val="single" w:sz="4" w:space="0" w:color="auto"/>
            </w:tcBorders>
            <w:shd w:val="clear" w:color="auto" w:fill="auto"/>
            <w:vAlign w:val="bottom"/>
            <w:hideMark/>
          </w:tcPr>
          <w:p w14:paraId="41E013C7"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10%</w:t>
            </w:r>
          </w:p>
        </w:tc>
        <w:tc>
          <w:tcPr>
            <w:tcW w:w="960" w:type="dxa"/>
            <w:tcBorders>
              <w:top w:val="nil"/>
              <w:left w:val="nil"/>
              <w:bottom w:val="single" w:sz="4" w:space="0" w:color="auto"/>
              <w:right w:val="single" w:sz="4" w:space="0" w:color="auto"/>
            </w:tcBorders>
            <w:shd w:val="clear" w:color="auto" w:fill="auto"/>
            <w:vAlign w:val="bottom"/>
            <w:hideMark/>
          </w:tcPr>
          <w:p w14:paraId="4C639C33"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218</w:t>
            </w:r>
          </w:p>
        </w:tc>
        <w:tc>
          <w:tcPr>
            <w:tcW w:w="960" w:type="dxa"/>
            <w:tcBorders>
              <w:top w:val="nil"/>
              <w:left w:val="nil"/>
              <w:bottom w:val="single" w:sz="4" w:space="0" w:color="auto"/>
              <w:right w:val="single" w:sz="4" w:space="0" w:color="auto"/>
            </w:tcBorders>
            <w:shd w:val="clear" w:color="auto" w:fill="auto"/>
            <w:vAlign w:val="bottom"/>
            <w:hideMark/>
          </w:tcPr>
          <w:p w14:paraId="246C2161"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8%</w:t>
            </w:r>
          </w:p>
        </w:tc>
      </w:tr>
      <w:tr w:rsidR="00E94320" w:rsidRPr="00EC612D" w14:paraId="45899A58" w14:textId="77777777" w:rsidTr="005C195D">
        <w:trPr>
          <w:trHeight w:val="255"/>
        </w:trPr>
        <w:tc>
          <w:tcPr>
            <w:tcW w:w="2740" w:type="dxa"/>
            <w:tcBorders>
              <w:top w:val="nil"/>
              <w:left w:val="single" w:sz="4" w:space="0" w:color="auto"/>
              <w:bottom w:val="single" w:sz="4" w:space="0" w:color="auto"/>
              <w:right w:val="single" w:sz="4" w:space="0" w:color="auto"/>
            </w:tcBorders>
            <w:shd w:val="clear" w:color="000000" w:fill="FFFFFF"/>
            <w:vAlign w:val="bottom"/>
            <w:hideMark/>
          </w:tcPr>
          <w:p w14:paraId="0B2993CD" w14:textId="77777777" w:rsidR="00E94320" w:rsidRPr="00EC612D" w:rsidRDefault="00E94320" w:rsidP="005C195D">
            <w:pPr>
              <w:spacing w:before="0" w:after="0"/>
              <w:jc w:val="left"/>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Sadece Kamulaştırma</w:t>
            </w:r>
          </w:p>
        </w:tc>
        <w:tc>
          <w:tcPr>
            <w:tcW w:w="960" w:type="dxa"/>
            <w:tcBorders>
              <w:top w:val="nil"/>
              <w:left w:val="nil"/>
              <w:bottom w:val="single" w:sz="4" w:space="0" w:color="auto"/>
              <w:right w:val="single" w:sz="4" w:space="0" w:color="auto"/>
            </w:tcBorders>
            <w:shd w:val="clear" w:color="auto" w:fill="auto"/>
            <w:vAlign w:val="bottom"/>
            <w:hideMark/>
          </w:tcPr>
          <w:p w14:paraId="5517E71A"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88</w:t>
            </w:r>
          </w:p>
        </w:tc>
        <w:tc>
          <w:tcPr>
            <w:tcW w:w="960" w:type="dxa"/>
            <w:tcBorders>
              <w:top w:val="nil"/>
              <w:left w:val="nil"/>
              <w:bottom w:val="single" w:sz="4" w:space="0" w:color="auto"/>
              <w:right w:val="single" w:sz="4" w:space="0" w:color="auto"/>
            </w:tcBorders>
            <w:shd w:val="clear" w:color="auto" w:fill="auto"/>
            <w:vAlign w:val="bottom"/>
            <w:hideMark/>
          </w:tcPr>
          <w:p w14:paraId="1109C32A"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7%</w:t>
            </w:r>
          </w:p>
        </w:tc>
        <w:tc>
          <w:tcPr>
            <w:tcW w:w="960" w:type="dxa"/>
            <w:tcBorders>
              <w:top w:val="nil"/>
              <w:left w:val="nil"/>
              <w:bottom w:val="single" w:sz="4" w:space="0" w:color="auto"/>
              <w:right w:val="single" w:sz="4" w:space="0" w:color="auto"/>
            </w:tcBorders>
            <w:shd w:val="clear" w:color="auto" w:fill="auto"/>
            <w:vAlign w:val="bottom"/>
            <w:hideMark/>
          </w:tcPr>
          <w:p w14:paraId="3E90D941"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205</w:t>
            </w:r>
          </w:p>
        </w:tc>
        <w:tc>
          <w:tcPr>
            <w:tcW w:w="960" w:type="dxa"/>
            <w:tcBorders>
              <w:top w:val="nil"/>
              <w:left w:val="nil"/>
              <w:bottom w:val="single" w:sz="4" w:space="0" w:color="auto"/>
              <w:right w:val="single" w:sz="4" w:space="0" w:color="auto"/>
            </w:tcBorders>
            <w:shd w:val="clear" w:color="auto" w:fill="auto"/>
            <w:vAlign w:val="bottom"/>
            <w:hideMark/>
          </w:tcPr>
          <w:p w14:paraId="55EB78E4"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8%</w:t>
            </w:r>
          </w:p>
        </w:tc>
      </w:tr>
      <w:tr w:rsidR="00E94320" w:rsidRPr="00EC612D" w14:paraId="06E20029" w14:textId="77777777" w:rsidTr="005C195D">
        <w:trPr>
          <w:trHeight w:val="255"/>
        </w:trPr>
        <w:tc>
          <w:tcPr>
            <w:tcW w:w="2740" w:type="dxa"/>
            <w:tcBorders>
              <w:top w:val="nil"/>
              <w:left w:val="single" w:sz="4" w:space="0" w:color="auto"/>
              <w:bottom w:val="single" w:sz="4" w:space="0" w:color="auto"/>
              <w:right w:val="single" w:sz="4" w:space="0" w:color="auto"/>
            </w:tcBorders>
            <w:shd w:val="clear" w:color="000000" w:fill="FFFFFF"/>
            <w:vAlign w:val="bottom"/>
            <w:hideMark/>
          </w:tcPr>
          <w:p w14:paraId="4AF301CD" w14:textId="77777777" w:rsidR="00E94320" w:rsidRPr="00EC612D" w:rsidRDefault="00E94320" w:rsidP="005C195D">
            <w:pPr>
              <w:spacing w:before="0" w:after="0"/>
              <w:jc w:val="left"/>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Daimi İrtifak+ Geçici İrtifak.</w:t>
            </w:r>
          </w:p>
        </w:tc>
        <w:tc>
          <w:tcPr>
            <w:tcW w:w="960" w:type="dxa"/>
            <w:tcBorders>
              <w:top w:val="nil"/>
              <w:left w:val="nil"/>
              <w:bottom w:val="single" w:sz="4" w:space="0" w:color="auto"/>
              <w:right w:val="single" w:sz="4" w:space="0" w:color="auto"/>
            </w:tcBorders>
            <w:shd w:val="clear" w:color="auto" w:fill="auto"/>
            <w:vAlign w:val="bottom"/>
            <w:hideMark/>
          </w:tcPr>
          <w:p w14:paraId="6798FB86"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500</w:t>
            </w:r>
          </w:p>
        </w:tc>
        <w:tc>
          <w:tcPr>
            <w:tcW w:w="960" w:type="dxa"/>
            <w:tcBorders>
              <w:top w:val="nil"/>
              <w:left w:val="nil"/>
              <w:bottom w:val="single" w:sz="4" w:space="0" w:color="auto"/>
              <w:right w:val="single" w:sz="4" w:space="0" w:color="auto"/>
            </w:tcBorders>
            <w:shd w:val="clear" w:color="auto" w:fill="auto"/>
            <w:vAlign w:val="bottom"/>
            <w:hideMark/>
          </w:tcPr>
          <w:p w14:paraId="72F62CA7"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37%</w:t>
            </w:r>
          </w:p>
        </w:tc>
        <w:tc>
          <w:tcPr>
            <w:tcW w:w="960" w:type="dxa"/>
            <w:tcBorders>
              <w:top w:val="nil"/>
              <w:left w:val="nil"/>
              <w:bottom w:val="single" w:sz="4" w:space="0" w:color="auto"/>
              <w:right w:val="single" w:sz="4" w:space="0" w:color="auto"/>
            </w:tcBorders>
            <w:shd w:val="clear" w:color="auto" w:fill="auto"/>
            <w:vAlign w:val="bottom"/>
            <w:hideMark/>
          </w:tcPr>
          <w:p w14:paraId="691BEEDD"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992</w:t>
            </w:r>
          </w:p>
        </w:tc>
        <w:tc>
          <w:tcPr>
            <w:tcW w:w="960" w:type="dxa"/>
            <w:tcBorders>
              <w:top w:val="nil"/>
              <w:left w:val="nil"/>
              <w:bottom w:val="single" w:sz="4" w:space="0" w:color="auto"/>
              <w:right w:val="single" w:sz="4" w:space="0" w:color="auto"/>
            </w:tcBorders>
            <w:shd w:val="clear" w:color="auto" w:fill="auto"/>
            <w:vAlign w:val="bottom"/>
            <w:hideMark/>
          </w:tcPr>
          <w:p w14:paraId="6FA77936"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38%</w:t>
            </w:r>
          </w:p>
        </w:tc>
      </w:tr>
      <w:tr w:rsidR="00E94320" w:rsidRPr="00EC612D" w14:paraId="41CAFE5B" w14:textId="77777777" w:rsidTr="005C195D">
        <w:trPr>
          <w:trHeight w:val="255"/>
        </w:trPr>
        <w:tc>
          <w:tcPr>
            <w:tcW w:w="2740" w:type="dxa"/>
            <w:tcBorders>
              <w:top w:val="nil"/>
              <w:left w:val="single" w:sz="4" w:space="0" w:color="auto"/>
              <w:bottom w:val="single" w:sz="4" w:space="0" w:color="auto"/>
              <w:right w:val="single" w:sz="4" w:space="0" w:color="auto"/>
            </w:tcBorders>
            <w:shd w:val="clear" w:color="000000" w:fill="FFFFFF"/>
            <w:vAlign w:val="bottom"/>
            <w:hideMark/>
          </w:tcPr>
          <w:p w14:paraId="272CDBF8" w14:textId="77777777" w:rsidR="00E94320" w:rsidRPr="00EC612D" w:rsidRDefault="00E94320" w:rsidP="005C195D">
            <w:pPr>
              <w:spacing w:before="0" w:after="0"/>
              <w:jc w:val="left"/>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Daimi İrtifak+Kamulaştırma</w:t>
            </w:r>
          </w:p>
        </w:tc>
        <w:tc>
          <w:tcPr>
            <w:tcW w:w="960" w:type="dxa"/>
            <w:tcBorders>
              <w:top w:val="nil"/>
              <w:left w:val="nil"/>
              <w:bottom w:val="single" w:sz="4" w:space="0" w:color="auto"/>
              <w:right w:val="single" w:sz="4" w:space="0" w:color="auto"/>
            </w:tcBorders>
            <w:shd w:val="clear" w:color="auto" w:fill="auto"/>
            <w:vAlign w:val="bottom"/>
            <w:hideMark/>
          </w:tcPr>
          <w:p w14:paraId="7EFF7FF9"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301</w:t>
            </w:r>
          </w:p>
        </w:tc>
        <w:tc>
          <w:tcPr>
            <w:tcW w:w="960" w:type="dxa"/>
            <w:tcBorders>
              <w:top w:val="nil"/>
              <w:left w:val="nil"/>
              <w:bottom w:val="single" w:sz="4" w:space="0" w:color="auto"/>
              <w:right w:val="single" w:sz="4" w:space="0" w:color="auto"/>
            </w:tcBorders>
            <w:shd w:val="clear" w:color="auto" w:fill="auto"/>
            <w:vAlign w:val="bottom"/>
            <w:hideMark/>
          </w:tcPr>
          <w:p w14:paraId="2ADD6D38"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22%</w:t>
            </w:r>
          </w:p>
        </w:tc>
        <w:tc>
          <w:tcPr>
            <w:tcW w:w="960" w:type="dxa"/>
            <w:tcBorders>
              <w:top w:val="nil"/>
              <w:left w:val="nil"/>
              <w:bottom w:val="single" w:sz="4" w:space="0" w:color="auto"/>
              <w:right w:val="single" w:sz="4" w:space="0" w:color="auto"/>
            </w:tcBorders>
            <w:shd w:val="clear" w:color="auto" w:fill="auto"/>
            <w:vAlign w:val="bottom"/>
            <w:hideMark/>
          </w:tcPr>
          <w:p w14:paraId="0BB3B744"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633</w:t>
            </w:r>
          </w:p>
        </w:tc>
        <w:tc>
          <w:tcPr>
            <w:tcW w:w="960" w:type="dxa"/>
            <w:tcBorders>
              <w:top w:val="nil"/>
              <w:left w:val="nil"/>
              <w:bottom w:val="single" w:sz="4" w:space="0" w:color="auto"/>
              <w:right w:val="single" w:sz="4" w:space="0" w:color="auto"/>
            </w:tcBorders>
            <w:shd w:val="clear" w:color="auto" w:fill="auto"/>
            <w:vAlign w:val="bottom"/>
            <w:hideMark/>
          </w:tcPr>
          <w:p w14:paraId="088A6ED8"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24%</w:t>
            </w:r>
          </w:p>
        </w:tc>
      </w:tr>
      <w:tr w:rsidR="00E94320" w:rsidRPr="00EC612D" w14:paraId="7D783AFA" w14:textId="77777777" w:rsidTr="005C195D">
        <w:trPr>
          <w:trHeight w:val="255"/>
        </w:trPr>
        <w:tc>
          <w:tcPr>
            <w:tcW w:w="2740" w:type="dxa"/>
            <w:tcBorders>
              <w:top w:val="nil"/>
              <w:left w:val="single" w:sz="4" w:space="0" w:color="auto"/>
              <w:bottom w:val="single" w:sz="4" w:space="0" w:color="auto"/>
              <w:right w:val="single" w:sz="4" w:space="0" w:color="auto"/>
            </w:tcBorders>
            <w:shd w:val="clear" w:color="000000" w:fill="FFFFFF"/>
            <w:vAlign w:val="bottom"/>
            <w:hideMark/>
          </w:tcPr>
          <w:p w14:paraId="238CB124" w14:textId="77777777" w:rsidR="00E94320" w:rsidRPr="00EC612D" w:rsidRDefault="00E94320" w:rsidP="005C195D">
            <w:pPr>
              <w:spacing w:before="0" w:after="0"/>
              <w:jc w:val="left"/>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Geçici İrtifak+ Kamulaştırma</w:t>
            </w:r>
          </w:p>
        </w:tc>
        <w:tc>
          <w:tcPr>
            <w:tcW w:w="960" w:type="dxa"/>
            <w:tcBorders>
              <w:top w:val="nil"/>
              <w:left w:val="nil"/>
              <w:bottom w:val="single" w:sz="4" w:space="0" w:color="auto"/>
              <w:right w:val="single" w:sz="4" w:space="0" w:color="auto"/>
            </w:tcBorders>
            <w:shd w:val="clear" w:color="auto" w:fill="auto"/>
            <w:vAlign w:val="bottom"/>
            <w:hideMark/>
          </w:tcPr>
          <w:p w14:paraId="677481E0"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4</w:t>
            </w:r>
          </w:p>
        </w:tc>
        <w:tc>
          <w:tcPr>
            <w:tcW w:w="960" w:type="dxa"/>
            <w:tcBorders>
              <w:top w:val="nil"/>
              <w:left w:val="nil"/>
              <w:bottom w:val="single" w:sz="4" w:space="0" w:color="auto"/>
              <w:right w:val="single" w:sz="4" w:space="0" w:color="auto"/>
            </w:tcBorders>
            <w:shd w:val="clear" w:color="auto" w:fill="auto"/>
            <w:vAlign w:val="bottom"/>
            <w:hideMark/>
          </w:tcPr>
          <w:p w14:paraId="7BA7595F"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0%</w:t>
            </w:r>
          </w:p>
        </w:tc>
        <w:tc>
          <w:tcPr>
            <w:tcW w:w="960" w:type="dxa"/>
            <w:tcBorders>
              <w:top w:val="nil"/>
              <w:left w:val="nil"/>
              <w:bottom w:val="single" w:sz="4" w:space="0" w:color="auto"/>
              <w:right w:val="single" w:sz="4" w:space="0" w:color="auto"/>
            </w:tcBorders>
            <w:shd w:val="clear" w:color="auto" w:fill="auto"/>
            <w:vAlign w:val="bottom"/>
            <w:hideMark/>
          </w:tcPr>
          <w:p w14:paraId="5E1C7A09"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26</w:t>
            </w:r>
          </w:p>
        </w:tc>
        <w:tc>
          <w:tcPr>
            <w:tcW w:w="960" w:type="dxa"/>
            <w:tcBorders>
              <w:top w:val="nil"/>
              <w:left w:val="nil"/>
              <w:bottom w:val="single" w:sz="4" w:space="0" w:color="auto"/>
              <w:right w:val="single" w:sz="4" w:space="0" w:color="auto"/>
            </w:tcBorders>
            <w:shd w:val="clear" w:color="auto" w:fill="auto"/>
            <w:vAlign w:val="bottom"/>
            <w:hideMark/>
          </w:tcPr>
          <w:p w14:paraId="05829419"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w:t>
            </w:r>
          </w:p>
        </w:tc>
      </w:tr>
      <w:tr w:rsidR="00E94320" w:rsidRPr="00EC612D" w14:paraId="4998ACB1" w14:textId="77777777" w:rsidTr="005C195D">
        <w:trPr>
          <w:trHeight w:val="510"/>
        </w:trPr>
        <w:tc>
          <w:tcPr>
            <w:tcW w:w="2740" w:type="dxa"/>
            <w:tcBorders>
              <w:top w:val="nil"/>
              <w:left w:val="single" w:sz="4" w:space="0" w:color="auto"/>
              <w:bottom w:val="single" w:sz="4" w:space="0" w:color="auto"/>
              <w:right w:val="single" w:sz="4" w:space="0" w:color="auto"/>
            </w:tcBorders>
            <w:shd w:val="clear" w:color="000000" w:fill="FFFFFF"/>
            <w:vAlign w:val="bottom"/>
            <w:hideMark/>
          </w:tcPr>
          <w:p w14:paraId="087B75FF" w14:textId="77777777" w:rsidR="00E94320" w:rsidRPr="00EC612D" w:rsidRDefault="00E94320" w:rsidP="005C195D">
            <w:pPr>
              <w:spacing w:before="0" w:after="0"/>
              <w:jc w:val="left"/>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Daimi İrtifak+ Geçici İrtifak.+ Kamulaştırma</w:t>
            </w:r>
          </w:p>
        </w:tc>
        <w:tc>
          <w:tcPr>
            <w:tcW w:w="960" w:type="dxa"/>
            <w:tcBorders>
              <w:top w:val="nil"/>
              <w:left w:val="nil"/>
              <w:bottom w:val="single" w:sz="4" w:space="0" w:color="auto"/>
              <w:right w:val="single" w:sz="4" w:space="0" w:color="auto"/>
            </w:tcBorders>
            <w:shd w:val="clear" w:color="auto" w:fill="auto"/>
            <w:vAlign w:val="bottom"/>
            <w:hideMark/>
          </w:tcPr>
          <w:p w14:paraId="036A5DC7"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142</w:t>
            </w:r>
          </w:p>
        </w:tc>
        <w:tc>
          <w:tcPr>
            <w:tcW w:w="960" w:type="dxa"/>
            <w:tcBorders>
              <w:top w:val="nil"/>
              <w:left w:val="nil"/>
              <w:bottom w:val="single" w:sz="4" w:space="0" w:color="auto"/>
              <w:right w:val="single" w:sz="4" w:space="0" w:color="auto"/>
            </w:tcBorders>
            <w:shd w:val="clear" w:color="auto" w:fill="auto"/>
            <w:vAlign w:val="bottom"/>
            <w:hideMark/>
          </w:tcPr>
          <w:p w14:paraId="229C603B"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11%</w:t>
            </w:r>
          </w:p>
        </w:tc>
        <w:tc>
          <w:tcPr>
            <w:tcW w:w="960" w:type="dxa"/>
            <w:tcBorders>
              <w:top w:val="nil"/>
              <w:left w:val="nil"/>
              <w:bottom w:val="single" w:sz="4" w:space="0" w:color="auto"/>
              <w:right w:val="single" w:sz="4" w:space="0" w:color="auto"/>
            </w:tcBorders>
            <w:shd w:val="clear" w:color="auto" w:fill="auto"/>
            <w:vAlign w:val="bottom"/>
            <w:hideMark/>
          </w:tcPr>
          <w:p w14:paraId="64246F1A"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256</w:t>
            </w:r>
          </w:p>
        </w:tc>
        <w:tc>
          <w:tcPr>
            <w:tcW w:w="960" w:type="dxa"/>
            <w:tcBorders>
              <w:top w:val="nil"/>
              <w:left w:val="nil"/>
              <w:bottom w:val="single" w:sz="4" w:space="0" w:color="auto"/>
              <w:right w:val="single" w:sz="4" w:space="0" w:color="auto"/>
            </w:tcBorders>
            <w:shd w:val="clear" w:color="auto" w:fill="auto"/>
            <w:vAlign w:val="bottom"/>
            <w:hideMark/>
          </w:tcPr>
          <w:p w14:paraId="64C73712"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10%</w:t>
            </w:r>
          </w:p>
        </w:tc>
      </w:tr>
      <w:tr w:rsidR="00E94320" w:rsidRPr="00EC612D" w14:paraId="78B6ABA8" w14:textId="77777777" w:rsidTr="005C195D">
        <w:trPr>
          <w:trHeight w:val="255"/>
        </w:trPr>
        <w:tc>
          <w:tcPr>
            <w:tcW w:w="2740" w:type="dxa"/>
            <w:tcBorders>
              <w:top w:val="nil"/>
              <w:left w:val="single" w:sz="4" w:space="0" w:color="auto"/>
              <w:bottom w:val="single" w:sz="4" w:space="0" w:color="auto"/>
              <w:right w:val="single" w:sz="4" w:space="0" w:color="auto"/>
            </w:tcBorders>
            <w:shd w:val="clear" w:color="000000" w:fill="FFFFFF"/>
            <w:vAlign w:val="bottom"/>
            <w:hideMark/>
          </w:tcPr>
          <w:p w14:paraId="0125E583" w14:textId="77777777" w:rsidR="00E94320" w:rsidRPr="00EC612D" w:rsidRDefault="00E94320" w:rsidP="005C195D">
            <w:pPr>
              <w:spacing w:before="0" w:after="0"/>
              <w:jc w:val="left"/>
              <w:rPr>
                <w:rFonts w:ascii="Calibri" w:eastAsia="Times New Roman" w:hAnsi="Calibri" w:cs="Calibri"/>
                <w:b/>
                <w:bCs/>
                <w:color w:val="000000"/>
                <w:sz w:val="20"/>
                <w:szCs w:val="20"/>
                <w:lang w:eastAsia="tr-TR"/>
              </w:rPr>
            </w:pPr>
            <w:r w:rsidRPr="00EC612D">
              <w:rPr>
                <w:rFonts w:ascii="Calibri" w:eastAsia="Times New Roman" w:hAnsi="Calibri" w:cs="Calibri"/>
                <w:b/>
                <w:bCs/>
                <w:color w:val="000000"/>
                <w:sz w:val="20"/>
                <w:szCs w:val="20"/>
                <w:lang w:eastAsia="tr-TR"/>
              </w:rPr>
              <w:t>Genel Toplam</w:t>
            </w:r>
          </w:p>
        </w:tc>
        <w:tc>
          <w:tcPr>
            <w:tcW w:w="960" w:type="dxa"/>
            <w:tcBorders>
              <w:top w:val="nil"/>
              <w:left w:val="nil"/>
              <w:bottom w:val="single" w:sz="4" w:space="0" w:color="auto"/>
              <w:right w:val="single" w:sz="4" w:space="0" w:color="auto"/>
            </w:tcBorders>
            <w:shd w:val="clear" w:color="auto" w:fill="auto"/>
            <w:vAlign w:val="bottom"/>
            <w:hideMark/>
          </w:tcPr>
          <w:p w14:paraId="25E27296"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1.341</w:t>
            </w:r>
          </w:p>
        </w:tc>
        <w:tc>
          <w:tcPr>
            <w:tcW w:w="960" w:type="dxa"/>
            <w:tcBorders>
              <w:top w:val="nil"/>
              <w:left w:val="nil"/>
              <w:bottom w:val="single" w:sz="4" w:space="0" w:color="auto"/>
              <w:right w:val="single" w:sz="4" w:space="0" w:color="auto"/>
            </w:tcBorders>
            <w:shd w:val="clear" w:color="auto" w:fill="auto"/>
            <w:vAlign w:val="bottom"/>
            <w:hideMark/>
          </w:tcPr>
          <w:p w14:paraId="7B52AD78"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100%</w:t>
            </w:r>
          </w:p>
        </w:tc>
        <w:tc>
          <w:tcPr>
            <w:tcW w:w="960" w:type="dxa"/>
            <w:tcBorders>
              <w:top w:val="nil"/>
              <w:left w:val="nil"/>
              <w:bottom w:val="single" w:sz="4" w:space="0" w:color="auto"/>
              <w:right w:val="single" w:sz="4" w:space="0" w:color="auto"/>
            </w:tcBorders>
            <w:shd w:val="clear" w:color="auto" w:fill="auto"/>
            <w:vAlign w:val="bottom"/>
            <w:hideMark/>
          </w:tcPr>
          <w:p w14:paraId="2DD5DD27"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2.604</w:t>
            </w:r>
          </w:p>
        </w:tc>
        <w:tc>
          <w:tcPr>
            <w:tcW w:w="960" w:type="dxa"/>
            <w:tcBorders>
              <w:top w:val="nil"/>
              <w:left w:val="nil"/>
              <w:bottom w:val="single" w:sz="4" w:space="0" w:color="auto"/>
              <w:right w:val="single" w:sz="4" w:space="0" w:color="auto"/>
            </w:tcBorders>
            <w:shd w:val="clear" w:color="auto" w:fill="auto"/>
            <w:vAlign w:val="bottom"/>
            <w:hideMark/>
          </w:tcPr>
          <w:p w14:paraId="0091E97A" w14:textId="77777777" w:rsidR="00E94320" w:rsidRPr="00EC612D" w:rsidRDefault="00E94320" w:rsidP="005C195D">
            <w:pPr>
              <w:spacing w:before="0" w:after="0"/>
              <w:jc w:val="center"/>
              <w:rPr>
                <w:rFonts w:ascii="Calibri" w:eastAsia="Times New Roman" w:hAnsi="Calibri" w:cs="Calibri"/>
                <w:color w:val="000000"/>
                <w:sz w:val="20"/>
                <w:szCs w:val="20"/>
                <w:lang w:eastAsia="tr-TR"/>
              </w:rPr>
            </w:pPr>
            <w:r w:rsidRPr="00EC612D">
              <w:rPr>
                <w:rFonts w:ascii="Calibri" w:eastAsia="Times New Roman" w:hAnsi="Calibri" w:cs="Calibri"/>
                <w:color w:val="000000"/>
                <w:sz w:val="20"/>
                <w:szCs w:val="20"/>
                <w:lang w:eastAsia="tr-TR"/>
              </w:rPr>
              <w:t>100%</w:t>
            </w:r>
          </w:p>
        </w:tc>
      </w:tr>
    </w:tbl>
    <w:p w14:paraId="55C815FF" w14:textId="237F9E79" w:rsidR="000D5357" w:rsidRPr="00780BA4" w:rsidRDefault="000D5357" w:rsidP="000D5357">
      <w:pPr>
        <w:spacing w:before="0"/>
        <w:rPr>
          <w:sz w:val="20"/>
          <w:szCs w:val="20"/>
          <w:lang w:eastAsia="tr-TR"/>
        </w:rPr>
      </w:pPr>
      <w:r w:rsidRPr="00780BA4">
        <w:rPr>
          <w:sz w:val="20"/>
          <w:szCs w:val="20"/>
          <w:lang w:eastAsia="tr-TR"/>
        </w:rPr>
        <w:t>Kaynak: HAPA, 20</w:t>
      </w:r>
      <w:r w:rsidR="000D1363">
        <w:rPr>
          <w:sz w:val="20"/>
          <w:szCs w:val="20"/>
          <w:lang w:eastAsia="tr-TR"/>
        </w:rPr>
        <w:t>20</w:t>
      </w:r>
    </w:p>
    <w:p w14:paraId="3CD21D4A" w14:textId="74624C01" w:rsidR="005A3359" w:rsidRPr="00780BA4" w:rsidRDefault="005A3359" w:rsidP="009851D7">
      <w:r w:rsidRPr="00780BA4">
        <w:t xml:space="preserve">Etkilenen parsellerde çalışma koridoru olarak </w:t>
      </w:r>
      <w:r w:rsidR="001E489C">
        <w:t xml:space="preserve">5 ila </w:t>
      </w:r>
      <w:r w:rsidRPr="00780BA4">
        <w:t xml:space="preserve">6 metre belirlenmiştir. Projenin arazi ediniminde başvurduğu yöntemler aşağıda gösterilmiştir.  </w:t>
      </w:r>
    </w:p>
    <w:p w14:paraId="63BA6617" w14:textId="77777777" w:rsidR="005A3359" w:rsidRPr="00780BA4" w:rsidRDefault="005A3359" w:rsidP="00F447A7">
      <w:pPr>
        <w:pStyle w:val="ListeParagraf"/>
        <w:numPr>
          <w:ilvl w:val="0"/>
          <w:numId w:val="71"/>
        </w:numPr>
        <w:spacing w:line="276" w:lineRule="auto"/>
        <w:rPr>
          <w:b/>
          <w:bCs/>
        </w:rPr>
      </w:pPr>
      <w:r w:rsidRPr="00780BA4">
        <w:rPr>
          <w:b/>
          <w:bCs/>
        </w:rPr>
        <w:t xml:space="preserve">Mülkiyet kamulaştırması </w:t>
      </w:r>
    </w:p>
    <w:p w14:paraId="611254C6" w14:textId="64AE7D85" w:rsidR="005A3359" w:rsidRPr="00780BA4" w:rsidRDefault="00D609CF" w:rsidP="0024257E">
      <w:r w:rsidRPr="00780BA4">
        <w:t xml:space="preserve">Mülkiyet kamulaştırması: </w:t>
      </w:r>
      <w:r w:rsidR="00B87320" w:rsidRPr="00780BA4">
        <w:t>Kalıcı olarak e</w:t>
      </w:r>
      <w:r w:rsidR="005A3359" w:rsidRPr="00780BA4">
        <w:t xml:space="preserve">tkilenen parsellerde </w:t>
      </w:r>
      <w:r w:rsidR="00E94320">
        <w:t xml:space="preserve">havuz, </w:t>
      </w:r>
      <w:r w:rsidR="005A3359" w:rsidRPr="00780BA4">
        <w:t>vana, hidrant yerleri için DSİ tarafından yapılan kamulaştırma çalışması sonucunda mülkiye</w:t>
      </w:r>
      <w:r w:rsidRPr="00780BA4">
        <w:t>t</w:t>
      </w:r>
      <w:r w:rsidR="005A3359" w:rsidRPr="00780BA4">
        <w:t xml:space="preserve"> değişikliği meydana gelmesidir. Kamulaştırma sonucunda bu arazilerin mülkiyeti DSİ’ye geçmiş olacaktır.</w:t>
      </w:r>
      <w:r w:rsidR="000D1363">
        <w:t xml:space="preserve"> </w:t>
      </w:r>
      <w:r w:rsidR="005A3359" w:rsidRPr="00780BA4">
        <w:t xml:space="preserve">İlk </w:t>
      </w:r>
      <w:r w:rsidR="00CA7317" w:rsidRPr="00780BA4">
        <w:t>kısım</w:t>
      </w:r>
      <w:r w:rsidR="005A3359" w:rsidRPr="00780BA4">
        <w:t xml:space="preserve"> kamulaştırması çalışmalarında</w:t>
      </w:r>
      <w:r w:rsidRPr="00780BA4">
        <w:t xml:space="preserve"> mülkiyet kamulaştırmasından</w:t>
      </w:r>
      <w:r w:rsidR="005A3359" w:rsidRPr="00780BA4">
        <w:t xml:space="preserve"> etkilenen alan büyüklükleri oldukça küçüktür, kamulaştırma alanı </w:t>
      </w:r>
      <w:r w:rsidR="001E489C">
        <w:t xml:space="preserve">şahıs parsellerinde </w:t>
      </w:r>
      <w:r w:rsidR="005A3359" w:rsidRPr="00780BA4">
        <w:t>0,</w:t>
      </w:r>
      <w:r w:rsidR="00E94320">
        <w:t>2</w:t>
      </w:r>
      <w:r w:rsidR="00DE6DB8" w:rsidRPr="00780BA4">
        <w:t xml:space="preserve"> ila </w:t>
      </w:r>
      <w:r w:rsidR="00AA2BC9">
        <w:t>2.427</w:t>
      </w:r>
      <w:r w:rsidR="00CC046C" w:rsidRPr="00780BA4">
        <w:t>m</w:t>
      </w:r>
      <w:r w:rsidR="00CC046C" w:rsidRPr="00780BA4">
        <w:rPr>
          <w:vertAlign w:val="superscript"/>
        </w:rPr>
        <w:t>2</w:t>
      </w:r>
      <w:r w:rsidR="005A3359" w:rsidRPr="00780BA4">
        <w:t xml:space="preserve"> arasında değişmektedir, ancak ikinci aşamada etkilenen tüm parseller için yapılacak çalışmalar sonucunda yer üstü tesislerin büyüklüğüne bağlı olarak etki alanı artabilir. </w:t>
      </w:r>
    </w:p>
    <w:p w14:paraId="174B0F18" w14:textId="77777777" w:rsidR="005A3359" w:rsidRPr="00780BA4" w:rsidRDefault="005A3359" w:rsidP="00F447A7">
      <w:pPr>
        <w:pStyle w:val="ListeParagraf"/>
        <w:numPr>
          <w:ilvl w:val="0"/>
          <w:numId w:val="71"/>
        </w:numPr>
        <w:spacing w:line="276" w:lineRule="auto"/>
        <w:rPr>
          <w:b/>
          <w:bCs/>
        </w:rPr>
      </w:pPr>
      <w:r w:rsidRPr="00780BA4">
        <w:rPr>
          <w:b/>
          <w:bCs/>
        </w:rPr>
        <w:t>Daimi irtifak</w:t>
      </w:r>
    </w:p>
    <w:p w14:paraId="358EBE85" w14:textId="523399C3" w:rsidR="005A3359" w:rsidRPr="00780BA4" w:rsidRDefault="00D609CF" w:rsidP="009851D7">
      <w:r w:rsidRPr="00780BA4">
        <w:t xml:space="preserve">Daimi irtifak: </w:t>
      </w:r>
      <w:r w:rsidR="005A3359" w:rsidRPr="00780BA4">
        <w:t xml:space="preserve">49 yıllığına, daimi irtifak yapılan alanda arazi kullanımının kısıtlanmasıdır. Arazi kullanıcıları bu süre içerisinde arazilerini kullanmaya devam edebilirler ancak ağaç, vb. köklü ürünler ekemezler ve barınak, bağevi, vb. herhangi bir yapı </w:t>
      </w:r>
      <w:r w:rsidRPr="00780BA4">
        <w:t xml:space="preserve">inşa </w:t>
      </w:r>
      <w:r w:rsidR="005A3359" w:rsidRPr="00780BA4">
        <w:t xml:space="preserve">edemezler. </w:t>
      </w:r>
    </w:p>
    <w:p w14:paraId="6D6F7065" w14:textId="5C04C24A" w:rsidR="00436C29" w:rsidRPr="00780BA4" w:rsidRDefault="00436C29" w:rsidP="009851D7">
      <w:r w:rsidRPr="00780BA4">
        <w:t xml:space="preserve">Araziye girmeden önce arazi fotoğraflanacaktır. Arazi girişi DSİ ve yüklenici firma tarafından bir tutanakla imza altına alınarak yapılacaktır. Arazi çıkışında arazi fotoğraflanacaktır. DSİ, yüklenici firma ve köy ihtiyar heyetinden 2 kişinin imzası alınarak çıkış yapılacaktır. </w:t>
      </w:r>
    </w:p>
    <w:p w14:paraId="05E4DC1F" w14:textId="3D9E840C" w:rsidR="005A3359" w:rsidRPr="00780BA4" w:rsidRDefault="005A3359" w:rsidP="009851D7">
      <w:r w:rsidRPr="00780BA4">
        <w:t xml:space="preserve">Daimi irtifaktan kaynaklı olarak arazi değerinde bir düşme meydana gelebilir. Böyle bir durumun olması halinde “daimi irtifak değer düşüklüğü” ile meydana gelebilecek olumsuz etki giderilebilecektir.  </w:t>
      </w:r>
    </w:p>
    <w:p w14:paraId="37DD35C1" w14:textId="77777777" w:rsidR="005A3359" w:rsidRPr="00780BA4" w:rsidRDefault="005A3359" w:rsidP="00F447A7">
      <w:pPr>
        <w:pStyle w:val="ListeParagraf"/>
        <w:numPr>
          <w:ilvl w:val="0"/>
          <w:numId w:val="71"/>
        </w:numPr>
        <w:spacing w:line="276" w:lineRule="auto"/>
        <w:rPr>
          <w:b/>
          <w:bCs/>
        </w:rPr>
      </w:pPr>
      <w:r w:rsidRPr="00780BA4">
        <w:rPr>
          <w:b/>
          <w:bCs/>
        </w:rPr>
        <w:t>Geçici irtifak</w:t>
      </w:r>
    </w:p>
    <w:p w14:paraId="3C63F233" w14:textId="1FE59D6D" w:rsidR="005A3359" w:rsidRPr="00780BA4" w:rsidRDefault="007836F9" w:rsidP="009851D7">
      <w:r w:rsidRPr="00780BA4">
        <w:t>Geçici irtifakta k</w:t>
      </w:r>
      <w:r w:rsidR="005A3359" w:rsidRPr="00780BA4">
        <w:t xml:space="preserve">alıcı arazi edinimi söz konusu değildir. Süresi </w:t>
      </w:r>
      <w:r w:rsidR="00A24B55" w:rsidRPr="00780BA4">
        <w:t>1-</w:t>
      </w:r>
      <w:r w:rsidR="00AA2BC9">
        <w:t>6</w:t>
      </w:r>
      <w:r w:rsidR="005A3359" w:rsidRPr="00780BA4">
        <w:t xml:space="preserve"> yıl</w:t>
      </w:r>
      <w:r w:rsidR="00822D3B" w:rsidRPr="00780BA4">
        <w:t xml:space="preserve"> arasında değişebilmektedir, </w:t>
      </w:r>
      <w:r w:rsidR="006A2588" w:rsidRPr="00780BA4">
        <w:t xml:space="preserve">ihtiyaç halinde bu süre </w:t>
      </w:r>
      <w:r w:rsidRPr="00780BA4">
        <w:t>uzatılabilmektedir</w:t>
      </w:r>
      <w:r w:rsidR="005A3359" w:rsidRPr="00780BA4">
        <w:t xml:space="preserve">. Boru hattıyla ilgili inşaat çalışmalarında araziye erişim, mülkiyet kamulaştırması ve daimi irtifak alanlarının tesis edilebilmesi için geçerlidir. </w:t>
      </w:r>
    </w:p>
    <w:p w14:paraId="3B5DA26C" w14:textId="2287CD5B" w:rsidR="00436C29" w:rsidRPr="00780BA4" w:rsidRDefault="00436C29" w:rsidP="00436C29">
      <w:r w:rsidRPr="00780BA4">
        <w:t xml:space="preserve">Araziye girmeden önce arazi fotoğraflanacaktır. </w:t>
      </w:r>
      <w:r w:rsidR="007C4033" w:rsidRPr="0071695C">
        <w:t>Arazi girişi DSİ ve yüklenici firma tarafından bir tutanakla imza altına alınarak yapılacaktır.</w:t>
      </w:r>
      <w:r w:rsidRPr="00780BA4">
        <w:t xml:space="preserve"> </w:t>
      </w:r>
      <w:r w:rsidR="002313AC">
        <w:t xml:space="preserve">Araziyi kullanım </w:t>
      </w:r>
      <w:r w:rsidR="001B1678">
        <w:t>s</w:t>
      </w:r>
      <w:r w:rsidR="00B74B3D" w:rsidRPr="00780BA4">
        <w:t>üre</w:t>
      </w:r>
      <w:r w:rsidR="001B1678">
        <w:t>si</w:t>
      </w:r>
      <w:r w:rsidR="00B74B3D" w:rsidRPr="00780BA4">
        <w:t xml:space="preserve"> sona erdiğinde, inşaat çalışması da tamamlanmış ise arazi eski haline getirilerek teslim edilecektir.</w:t>
      </w:r>
    </w:p>
    <w:p w14:paraId="122CCE2C" w14:textId="28057989" w:rsidR="00436C29" w:rsidRPr="00780BA4" w:rsidRDefault="00436C29" w:rsidP="00436C29">
      <w:r w:rsidRPr="00780BA4">
        <w:t xml:space="preserve">Arazi çıkışında arazi </w:t>
      </w:r>
      <w:r w:rsidR="001B1678">
        <w:t xml:space="preserve">yeniden </w:t>
      </w:r>
      <w:r w:rsidRPr="00780BA4">
        <w:t xml:space="preserve">fotoğraflanacaktır. DSİ, yüklenici firma ve köy ihtiyar heyetinden 2 kişinin imzası alınarak </w:t>
      </w:r>
      <w:r w:rsidR="007C4033">
        <w:t xml:space="preserve">düzenlenecek tutanakla </w:t>
      </w:r>
      <w:r w:rsidRPr="00780BA4">
        <w:t xml:space="preserve">çıkış yapılacaktır. </w:t>
      </w:r>
    </w:p>
    <w:p w14:paraId="3B5B92BD" w14:textId="77777777" w:rsidR="005A3359" w:rsidRPr="00780BA4" w:rsidRDefault="005A3359" w:rsidP="00F447A7">
      <w:pPr>
        <w:pStyle w:val="ListeParagraf"/>
        <w:numPr>
          <w:ilvl w:val="0"/>
          <w:numId w:val="71"/>
        </w:numPr>
        <w:spacing w:line="276" w:lineRule="auto"/>
        <w:rPr>
          <w:b/>
          <w:bCs/>
        </w:rPr>
      </w:pPr>
      <w:r w:rsidRPr="00780BA4">
        <w:rPr>
          <w:b/>
          <w:bCs/>
        </w:rPr>
        <w:t>Geçici arazi edinimi, arazi kiralama</w:t>
      </w:r>
    </w:p>
    <w:p w14:paraId="43193633" w14:textId="06F972A5" w:rsidR="005A3359" w:rsidRPr="00780BA4" w:rsidRDefault="005A3359" w:rsidP="009851D7">
      <w:r w:rsidRPr="00780BA4">
        <w:t>İnşaat esnasında şantiye alanları, inş</w:t>
      </w:r>
      <w:r w:rsidR="007056B7" w:rsidRPr="00780BA4">
        <w:t>a</w:t>
      </w:r>
      <w:r w:rsidRPr="00780BA4">
        <w:t xml:space="preserve">at işleri için arazi kiralaması yapılması ve/veya geçici olarak arazilerin ediniminin yapılması gerekebilir. Bu etki ancak inşaat işleri başladıktan sonra gözlemlenebilecektir. </w:t>
      </w:r>
      <w:r w:rsidR="007056B7" w:rsidRPr="00780BA4">
        <w:t>Kiralama süresi tamamlandığında arazi eski haline getirilerek teslim edilecektir.</w:t>
      </w:r>
    </w:p>
    <w:p w14:paraId="7F67D0A7" w14:textId="77777777" w:rsidR="005A3359" w:rsidRPr="00780BA4" w:rsidRDefault="005A3359" w:rsidP="00770CD4">
      <w:pPr>
        <w:pStyle w:val="Balk2"/>
        <w:numPr>
          <w:ilvl w:val="1"/>
          <w:numId w:val="2"/>
        </w:numPr>
        <w:spacing w:line="276" w:lineRule="auto"/>
      </w:pPr>
      <w:bookmarkStart w:id="34" w:name="_Toc27945301"/>
      <w:bookmarkStart w:id="35" w:name="_Toc28349429"/>
      <w:bookmarkStart w:id="36" w:name="_Toc28605062"/>
      <w:bookmarkStart w:id="37" w:name="_Toc28607443"/>
      <w:bookmarkStart w:id="38" w:name="_Toc40704743"/>
      <w:r w:rsidRPr="00780BA4">
        <w:lastRenderedPageBreak/>
        <w:t>Etkilenen Taşınmazlar</w:t>
      </w:r>
      <w:bookmarkEnd w:id="34"/>
      <w:bookmarkEnd w:id="35"/>
      <w:bookmarkEnd w:id="36"/>
      <w:bookmarkEnd w:id="37"/>
      <w:bookmarkEnd w:id="38"/>
    </w:p>
    <w:p w14:paraId="622FBAE1" w14:textId="77777777" w:rsidR="00AA2BC9" w:rsidRPr="00EC612D" w:rsidRDefault="00AA2BC9" w:rsidP="00AA2BC9">
      <w:r>
        <w:t>Mevcut durumda Büyükgökçeli ve Harmanören’de etkilenen parsellerde taşınmaz tespiti yapılmıştır. Buna göre p</w:t>
      </w:r>
      <w:r w:rsidRPr="00EC612D">
        <w:t xml:space="preserve">rojeden etkilenen mesken amaçlı konut bulunmamaktadır. </w:t>
      </w:r>
      <w:r>
        <w:t>35</w:t>
      </w:r>
      <w:r w:rsidRPr="00EC612D">
        <w:t xml:space="preserve"> şahıs parselinde taşınmaz (</w:t>
      </w:r>
      <w:r>
        <w:t xml:space="preserve">12 parselde sulama şebekesi, 1 sera, çeşitli uzunluklar ve ebatlarda beton ve demir direk, tel çit) </w:t>
      </w:r>
      <w:r w:rsidRPr="00EC612D">
        <w:t xml:space="preserve">tespit edilmiştir. </w:t>
      </w:r>
      <w:r>
        <w:t xml:space="preserve">Harmanören’de şahıs parseli olmayan </w:t>
      </w:r>
      <w:r w:rsidRPr="00EC612D">
        <w:t xml:space="preserve">toplam </w:t>
      </w:r>
      <w:r>
        <w:t xml:space="preserve">2 </w:t>
      </w:r>
      <w:r w:rsidRPr="00EC612D">
        <w:t xml:space="preserve">parselde taşınmaz tespit edilmiştir. </w:t>
      </w:r>
      <w:r>
        <w:t xml:space="preserve">Bunlar 1 sulama şebekesi ve tel çittir. Büyükgökçeli’de şahıs parseli olmayan arazilerde taşınmaz tespit edilmemiştir. Tespiti yapılan taşınmazlara ilişkin hak sahiplerine AEP kapsamında Bölüm 5.7’de Hak Sahipliği Matrisinde belirlenen yenileme maliyeti tutarında tazminat ödemeleri yapılacaktır. </w:t>
      </w:r>
    </w:p>
    <w:p w14:paraId="4638E755" w14:textId="1FE2B348" w:rsidR="00600BA3" w:rsidRPr="00780BA4" w:rsidRDefault="00AA2BC9" w:rsidP="00AA2BC9">
      <w:r>
        <w:t xml:space="preserve">Büyükgökçeli ve Harmanören yerleşimleri için taslak kamulaştırma planı çalışmaları tamamlanmıştır. Bu taslak planlarda projeden etkilenmesi beklenen ağaç sayısı şahıs parsellerinde 4.105 olarak hesaplanmıştır. En çok etkilenmesi beklenen ağaç türleri ise gül, kiraz, badem ve diğer ağaç türleridir. Hanelerin kalan arazi varlıkları ve hane başına ortalama etkilenen ağaç sayısının düşük olması nedeniyle </w:t>
      </w:r>
      <w:r w:rsidRPr="00EC612D">
        <w:t xml:space="preserve">ağaç kaybının haneler üzerinde önemli bir gelir kaybı yaratması </w:t>
      </w:r>
      <w:r w:rsidRPr="00EC612D">
        <w:rPr>
          <w:b/>
        </w:rPr>
        <w:t>beklenmemektedir</w:t>
      </w:r>
      <w:r w:rsidRPr="00EC612D">
        <w:t>.</w:t>
      </w:r>
      <w:r>
        <w:t xml:space="preserve"> Bununla birlikte projeden etkilenen ağaçlar için hak sahiplerine AEP kapsamında Bölüm 6.10’da belirtilen şekilde bedelleri tazmin edilecektir</w:t>
      </w:r>
      <w:r w:rsidR="005A3359" w:rsidRPr="00780BA4">
        <w:t xml:space="preserve">. </w:t>
      </w:r>
    </w:p>
    <w:p w14:paraId="12E8E7AB" w14:textId="4A587183" w:rsidR="001A28D2" w:rsidRPr="00780BA4" w:rsidRDefault="001A28D2" w:rsidP="00770CD4">
      <w:pPr>
        <w:pStyle w:val="Balk2"/>
        <w:numPr>
          <w:ilvl w:val="1"/>
          <w:numId w:val="2"/>
        </w:numPr>
        <w:spacing w:line="276" w:lineRule="auto"/>
      </w:pPr>
      <w:bookmarkStart w:id="39" w:name="_Toc28607463"/>
      <w:bookmarkStart w:id="40" w:name="_Toc40704760"/>
      <w:r w:rsidRPr="00780BA4">
        <w:t>Hak Sahipleri</w:t>
      </w:r>
      <w:r w:rsidR="00BA028B" w:rsidRPr="00780BA4">
        <w:t xml:space="preserve"> </w:t>
      </w:r>
      <w:bookmarkEnd w:id="39"/>
      <w:bookmarkEnd w:id="40"/>
    </w:p>
    <w:p w14:paraId="0C0C57B4" w14:textId="77777777" w:rsidR="001A28D2" w:rsidRPr="00780BA4" w:rsidRDefault="001A28D2" w:rsidP="001A28D2">
      <w:r w:rsidRPr="00780BA4">
        <w:t>Projenin mülkiyet kamulaştırması, daimi ve geçici irtifak arazi ediniminden etkilenen hak sahipleri;</w:t>
      </w:r>
    </w:p>
    <w:p w14:paraId="42E27B8F" w14:textId="77777777" w:rsidR="00AA2BC9" w:rsidRDefault="00AA2BC9" w:rsidP="00AA2BC9">
      <w:pPr>
        <w:pStyle w:val="ListeParagraf"/>
        <w:numPr>
          <w:ilvl w:val="0"/>
          <w:numId w:val="34"/>
        </w:numPr>
        <w:spacing w:line="276" w:lineRule="auto"/>
      </w:pPr>
      <w:r w:rsidRPr="00EC612D">
        <w:t xml:space="preserve">Tapulu arsa, arazi sahipleri ve kullanıcıları </w:t>
      </w:r>
    </w:p>
    <w:p w14:paraId="05AAF572" w14:textId="77777777" w:rsidR="00AA2BC9" w:rsidRPr="00EC612D" w:rsidRDefault="00AA2BC9" w:rsidP="00AA2BC9">
      <w:pPr>
        <w:pStyle w:val="ListeParagraf"/>
        <w:numPr>
          <w:ilvl w:val="0"/>
          <w:numId w:val="34"/>
        </w:numPr>
        <w:spacing w:line="276" w:lineRule="auto"/>
      </w:pPr>
      <w:r w:rsidRPr="00EC612D">
        <w:t>Davalı parseller</w:t>
      </w:r>
      <w:r>
        <w:t xml:space="preserve"> de taraflardan biri şahıs olması durumunda (kamulaşan taşınmazın bedeli mahkemece tespit edilir ve bankada bloke edilir. Mülkiyet davası sonuçlandıktan sonra malike ödeme yapılır </w:t>
      </w:r>
      <w:r w:rsidRPr="00EC612D">
        <w:t>)</w:t>
      </w:r>
    </w:p>
    <w:p w14:paraId="0A96B763" w14:textId="77777777" w:rsidR="00AA2BC9" w:rsidRPr="00EC612D" w:rsidRDefault="00AA2BC9" w:rsidP="00AA2BC9">
      <w:pPr>
        <w:pStyle w:val="ListeParagraf"/>
        <w:numPr>
          <w:ilvl w:val="0"/>
          <w:numId w:val="34"/>
        </w:numPr>
        <w:spacing w:line="276" w:lineRule="auto"/>
      </w:pPr>
      <w:r w:rsidRPr="00EC612D">
        <w:t>Hakları yasallaştırılabilir arazi kullanıcıları (Davalı parseller dahil, arazi üzerinde zilyetlik hakkı bulunanlar),</w:t>
      </w:r>
    </w:p>
    <w:p w14:paraId="53060171" w14:textId="77777777" w:rsidR="00AA2BC9" w:rsidRPr="00EC612D" w:rsidRDefault="00AA2BC9" w:rsidP="00AA2BC9">
      <w:pPr>
        <w:pStyle w:val="ListeParagraf"/>
        <w:numPr>
          <w:ilvl w:val="0"/>
          <w:numId w:val="34"/>
        </w:numPr>
        <w:spacing w:line="276" w:lineRule="auto"/>
      </w:pPr>
      <w:r w:rsidRPr="00EC612D">
        <w:rPr>
          <w:rFonts w:cs="Calibri"/>
          <w:color w:val="000000"/>
          <w:szCs w:val="20"/>
        </w:rPr>
        <w:t>Taşınmaz sahipleri ve taşınmaz kullanıcıları (izinsiz kullanıcılar dahil),</w:t>
      </w:r>
    </w:p>
    <w:p w14:paraId="287239E6" w14:textId="77777777" w:rsidR="00AA2BC9" w:rsidRPr="00EC612D" w:rsidRDefault="00AA2BC9" w:rsidP="00AA2BC9">
      <w:pPr>
        <w:pStyle w:val="ListeParagraf"/>
        <w:numPr>
          <w:ilvl w:val="0"/>
          <w:numId w:val="34"/>
        </w:numPr>
        <w:spacing w:line="276" w:lineRule="auto"/>
      </w:pPr>
      <w:r w:rsidRPr="00EC612D">
        <w:rPr>
          <w:rFonts w:cs="Calibri"/>
          <w:color w:val="000000"/>
          <w:szCs w:val="20"/>
        </w:rPr>
        <w:t>Arazi tapusu bulunan ürün sahipleri,</w:t>
      </w:r>
    </w:p>
    <w:p w14:paraId="4123EAF8" w14:textId="77777777" w:rsidR="00AA2BC9" w:rsidRPr="00EC612D" w:rsidRDefault="00AA2BC9" w:rsidP="00AA2BC9">
      <w:pPr>
        <w:pStyle w:val="ListeParagraf"/>
        <w:numPr>
          <w:ilvl w:val="0"/>
          <w:numId w:val="34"/>
        </w:numPr>
        <w:spacing w:line="276" w:lineRule="auto"/>
      </w:pPr>
      <w:r w:rsidRPr="00EC612D">
        <w:rPr>
          <w:rFonts w:cs="Calibri"/>
          <w:color w:val="000000"/>
          <w:szCs w:val="20"/>
        </w:rPr>
        <w:t>Resmi kiracılar (Şahıs ve kamu arazilerinde),</w:t>
      </w:r>
    </w:p>
    <w:p w14:paraId="19FA11B3" w14:textId="77777777" w:rsidR="00AA2BC9" w:rsidRPr="00EC612D" w:rsidRDefault="00AA2BC9" w:rsidP="00AA2BC9">
      <w:pPr>
        <w:pStyle w:val="ListeParagraf"/>
        <w:numPr>
          <w:ilvl w:val="0"/>
          <w:numId w:val="34"/>
        </w:numPr>
        <w:spacing w:line="276" w:lineRule="auto"/>
      </w:pPr>
      <w:r w:rsidRPr="00EC612D">
        <w:rPr>
          <w:rFonts w:cs="Calibri"/>
          <w:color w:val="000000"/>
          <w:szCs w:val="20"/>
        </w:rPr>
        <w:t>Arazi tapusu bulunmayan ürün sahipleri (izinsiz kullanıcılar dahil),</w:t>
      </w:r>
    </w:p>
    <w:p w14:paraId="2985BF32" w14:textId="77777777" w:rsidR="00AA2BC9" w:rsidRPr="00EC612D" w:rsidRDefault="00AA2BC9" w:rsidP="00AA2BC9">
      <w:pPr>
        <w:pStyle w:val="ListeParagraf"/>
        <w:numPr>
          <w:ilvl w:val="0"/>
          <w:numId w:val="34"/>
        </w:numPr>
        <w:spacing w:line="276" w:lineRule="auto"/>
      </w:pPr>
      <w:r w:rsidRPr="00EC612D">
        <w:t>Kadın çiftçiler,</w:t>
      </w:r>
    </w:p>
    <w:p w14:paraId="0B04995D" w14:textId="77777777" w:rsidR="00AA2BC9" w:rsidRPr="00EC612D" w:rsidRDefault="00AA2BC9" w:rsidP="00AA2BC9">
      <w:pPr>
        <w:pStyle w:val="ListeParagraf"/>
        <w:numPr>
          <w:ilvl w:val="0"/>
          <w:numId w:val="34"/>
        </w:numPr>
        <w:spacing w:line="276" w:lineRule="auto"/>
      </w:pPr>
      <w:r w:rsidRPr="00EC612D">
        <w:t>Hassas topluluklar,</w:t>
      </w:r>
    </w:p>
    <w:p w14:paraId="4A7C411A" w14:textId="77777777" w:rsidR="00AA2BC9" w:rsidRPr="00EC612D" w:rsidRDefault="00AA2BC9" w:rsidP="00AA2BC9">
      <w:pPr>
        <w:pStyle w:val="ListeParagraf"/>
        <w:numPr>
          <w:ilvl w:val="0"/>
          <w:numId w:val="34"/>
        </w:numPr>
        <w:spacing w:line="276" w:lineRule="auto"/>
      </w:pPr>
      <w:r w:rsidRPr="00EC612D">
        <w:t>Projeden etkilenen arazilerde otlatma yapan hayvan sahipleri,</w:t>
      </w:r>
    </w:p>
    <w:p w14:paraId="644EEAD3" w14:textId="1BDA64C1" w:rsidR="001A28D2" w:rsidRPr="00780BA4" w:rsidRDefault="00AA2BC9" w:rsidP="00AA2BC9">
      <w:pPr>
        <w:pStyle w:val="ListeParagraf"/>
        <w:numPr>
          <w:ilvl w:val="0"/>
          <w:numId w:val="34"/>
        </w:numPr>
        <w:spacing w:line="276" w:lineRule="auto"/>
      </w:pPr>
      <w:r w:rsidRPr="00EC612D">
        <w:t>Projenin inşaat aşamasında zarar gören PEK’lerdir</w:t>
      </w:r>
      <w:r w:rsidR="001A28D2" w:rsidRPr="00780BA4">
        <w:t xml:space="preserve">.  </w:t>
      </w:r>
    </w:p>
    <w:p w14:paraId="42939398" w14:textId="4656A16C" w:rsidR="001A28D2" w:rsidRPr="00780BA4" w:rsidRDefault="001A28D2" w:rsidP="001A28D2">
      <w:r w:rsidRPr="00780BA4">
        <w:t xml:space="preserve">Malikliğini </w:t>
      </w:r>
      <w:r w:rsidR="002A5562" w:rsidRPr="00780BA4">
        <w:t xml:space="preserve">yasal </w:t>
      </w:r>
      <w:r w:rsidRPr="00780BA4">
        <w:t xml:space="preserve">belge veya mahkeme yoluyla ispat edenlere ödeme yapılabilmektedir. Başkası adına tapulu sahipsiz ve/veya zilyedi tarafından iktisap edilmemiş yerin kamulaştırılmasında binaların asgari levazım bedeli, ağaçların ise </w:t>
      </w:r>
      <w:r w:rsidR="002A5562" w:rsidRPr="00780BA4">
        <w:t xml:space="preserve">Kamulaştırma Kanunu’nun </w:t>
      </w:r>
      <w:r w:rsidRPr="00780BA4">
        <w:t>11. maddesi çerçevesinde takdir olunan bedeli zilyedine ödenecektir. Ancak bu bedeller mevcut AEP’nin hak sahipliği matrisi uyarınca tazmin edilecektir.</w:t>
      </w:r>
      <w:r w:rsidR="00AD0F7D">
        <w:t xml:space="preserve"> </w:t>
      </w:r>
      <w:r w:rsidR="00AD0F7D" w:rsidRPr="0071695C">
        <w:rPr>
          <w:rFonts w:cs="Calibri"/>
          <w:kern w:val="1"/>
          <w:lang w:eastAsia="tr-TR"/>
        </w:rPr>
        <w:t>Ürünler, ağaçlar ve taşınmazlarla ilgili zararlar</w:t>
      </w:r>
      <w:r w:rsidR="00AD0F7D">
        <w:rPr>
          <w:rFonts w:cs="Calibri"/>
          <w:kern w:val="1"/>
          <w:lang w:eastAsia="tr-TR"/>
        </w:rPr>
        <w:t>,</w:t>
      </w:r>
      <w:r w:rsidR="00AD0F7D" w:rsidRPr="0071695C">
        <w:rPr>
          <w:rFonts w:cs="Calibri"/>
          <w:kern w:val="1"/>
          <w:lang w:eastAsia="tr-TR"/>
        </w:rPr>
        <w:t xml:space="preserve"> zilyetlik ve kullanımın</w:t>
      </w:r>
      <w:r w:rsidR="00AD0F7D">
        <w:rPr>
          <w:rFonts w:cs="Calibri"/>
          <w:kern w:val="1"/>
          <w:lang w:eastAsia="tr-TR"/>
        </w:rPr>
        <w:t xml:space="preserve"> DSI tarafından gerçekleştirilecek aidiyet tespiti akabinde</w:t>
      </w:r>
      <w:r w:rsidR="00AD0F7D" w:rsidRPr="0071695C">
        <w:rPr>
          <w:rFonts w:cs="Calibri"/>
          <w:kern w:val="1"/>
          <w:lang w:eastAsia="tr-TR"/>
        </w:rPr>
        <w:t xml:space="preserve"> proje kapsamında tazmin edilecektir.</w:t>
      </w:r>
      <w:r w:rsidR="00AD0F7D">
        <w:rPr>
          <w:rFonts w:cs="Calibri"/>
          <w:kern w:val="1"/>
          <w:lang w:eastAsia="tr-TR"/>
        </w:rPr>
        <w:t xml:space="preserve"> </w:t>
      </w:r>
      <w:r w:rsidR="00AD0F7D" w:rsidRPr="0071695C">
        <w:t>Aidiyet tespiti için DSİ tarafından yerleşimlerde bilgilendirme toplantıları yapılacaktır. Vatandaşlarla yapılacak istişarelere göre süreç ilerleyecektir.</w:t>
      </w:r>
    </w:p>
    <w:p w14:paraId="3291FA1F" w14:textId="410CB8E1" w:rsidR="001A28D2" w:rsidRPr="00780BA4" w:rsidRDefault="001A28D2" w:rsidP="001A28D2">
      <w:r w:rsidRPr="00780BA4">
        <w:t xml:space="preserve">Yukarıda belirtilen kişi ve gruplar belirtilen desteklerden faydalanabileceklerdir. </w:t>
      </w:r>
    </w:p>
    <w:p w14:paraId="4497DA77" w14:textId="113BB4FF" w:rsidR="00A92B44" w:rsidRPr="00780BA4" w:rsidRDefault="00A92B44" w:rsidP="00770CD4">
      <w:pPr>
        <w:pStyle w:val="Balk2"/>
        <w:numPr>
          <w:ilvl w:val="1"/>
          <w:numId w:val="2"/>
        </w:numPr>
        <w:spacing w:line="276" w:lineRule="auto"/>
      </w:pPr>
      <w:bookmarkStart w:id="41" w:name="_Toc40704752"/>
      <w:bookmarkStart w:id="42" w:name="_Toc28607466"/>
      <w:bookmarkStart w:id="43" w:name="_Toc40704762"/>
      <w:r w:rsidRPr="00780BA4">
        <w:t xml:space="preserve">Projenin </w:t>
      </w:r>
      <w:r w:rsidR="00C320E7" w:rsidRPr="00780BA4">
        <w:t xml:space="preserve">tespit edilen </w:t>
      </w:r>
      <w:r w:rsidRPr="00780BA4">
        <w:t xml:space="preserve">etkileri ve </w:t>
      </w:r>
      <w:r w:rsidR="00C320E7" w:rsidRPr="00780BA4">
        <w:t xml:space="preserve">alınacak </w:t>
      </w:r>
      <w:r w:rsidRPr="00780BA4">
        <w:t>tedbirler</w:t>
      </w:r>
      <w:bookmarkEnd w:id="41"/>
    </w:p>
    <w:p w14:paraId="2C386688" w14:textId="598D9D3F" w:rsidR="00A92B44" w:rsidRPr="00780BA4" w:rsidRDefault="00A92B44" w:rsidP="00A92B44">
      <w:r w:rsidRPr="00780BA4">
        <w:t>Yapılan saha çalışmasında kamulaştırmadan dolayı parselinin %20’si</w:t>
      </w:r>
      <w:r w:rsidR="0035366A">
        <w:t xml:space="preserve"> ve daha fazlasını</w:t>
      </w:r>
      <w:r w:rsidRPr="00780BA4">
        <w:t xml:space="preserve"> kaybeden PEK bulunmamaktadır. </w:t>
      </w:r>
      <w:r w:rsidR="00127529">
        <w:t xml:space="preserve">Arazi edinim çalışmalarının fazla arazi kaybına yol açmaması hedeflenmiştir. </w:t>
      </w:r>
      <w:r w:rsidRPr="00780BA4">
        <w:t xml:space="preserve">Kamulaştırılan </w:t>
      </w:r>
      <w:r w:rsidRPr="002647DA">
        <w:rPr>
          <w:b/>
          <w:bCs/>
        </w:rPr>
        <w:t>şahıs parsel</w:t>
      </w:r>
      <w:r w:rsidRPr="00780BA4">
        <w:t xml:space="preserve"> büyüklükleri 0,7 ila 41 m² arasında değişmektedir.</w:t>
      </w:r>
    </w:p>
    <w:p w14:paraId="20710A46" w14:textId="18801010" w:rsidR="00A92B44" w:rsidRPr="00780BA4" w:rsidRDefault="00A92B44" w:rsidP="00A92B44">
      <w:r w:rsidRPr="00780BA4">
        <w:t xml:space="preserve">Projenin inşaat sürecinde olumsuz etkisini en aza indirgemek için alınması önerilen </w:t>
      </w:r>
      <w:r w:rsidRPr="00780BA4">
        <w:rPr>
          <w:b/>
          <w:bCs/>
        </w:rPr>
        <w:t>ana tedbirler</w:t>
      </w:r>
      <w:r w:rsidRPr="00780BA4">
        <w:t xml:space="preserve">: </w:t>
      </w:r>
    </w:p>
    <w:p w14:paraId="2BA3F107" w14:textId="420BF018" w:rsidR="00A92B44" w:rsidRPr="00780BA4" w:rsidRDefault="00A92B44" w:rsidP="00A92B44">
      <w:pPr>
        <w:pStyle w:val="ListeParagraf"/>
        <w:numPr>
          <w:ilvl w:val="0"/>
          <w:numId w:val="96"/>
        </w:numPr>
      </w:pPr>
      <w:r w:rsidRPr="00780BA4">
        <w:rPr>
          <w:b/>
          <w:bCs/>
        </w:rPr>
        <w:t xml:space="preserve">Projenin </w:t>
      </w:r>
      <w:r w:rsidR="0035366A">
        <w:rPr>
          <w:b/>
          <w:bCs/>
        </w:rPr>
        <w:t>P</w:t>
      </w:r>
      <w:r w:rsidRPr="00780BA4">
        <w:rPr>
          <w:b/>
          <w:bCs/>
        </w:rPr>
        <w:t>aydaş Katılım Planı’na göre</w:t>
      </w:r>
      <w:r w:rsidRPr="00780BA4">
        <w:t xml:space="preserve"> inşaat öncesi ve sırasında yapılacak olan sürekli istişarelerle halkın görüş ve önerileri alınacak, gerekli bilgilendirmeler yapılacaktır. </w:t>
      </w:r>
    </w:p>
    <w:p w14:paraId="7A87A35E" w14:textId="409333BA" w:rsidR="00AA2BC9" w:rsidRPr="00AA2BC9" w:rsidRDefault="00AA2BC9" w:rsidP="00A92B44">
      <w:pPr>
        <w:pStyle w:val="ListeParagraf"/>
        <w:numPr>
          <w:ilvl w:val="0"/>
          <w:numId w:val="96"/>
        </w:numPr>
      </w:pPr>
      <w:r>
        <w:rPr>
          <w:b/>
          <w:bCs/>
        </w:rPr>
        <w:lastRenderedPageBreak/>
        <w:t xml:space="preserve">Kamulaştırma ve daimi irtifaktan dolayı parselinin % 20 ve üzeri etkilenen PEK’lerin sosyo-ekonomik durumlarının tespiti: </w:t>
      </w:r>
      <w:r w:rsidRPr="0003234B">
        <w:t xml:space="preserve">Parselinin % </w:t>
      </w:r>
      <w:r>
        <w:t>2</w:t>
      </w:r>
      <w:r w:rsidRPr="0003234B">
        <w:t>0 ve üzeri</w:t>
      </w:r>
      <w:r>
        <w:t xml:space="preserve"> kamulaştırma ve daimi irtifaktan etkilenen PEK’lerle görüşme yapılarak kalan arazi varlıkları ve geçim kaynakları tespit edilecektir.</w:t>
      </w:r>
    </w:p>
    <w:p w14:paraId="4B626BF7" w14:textId="17D8FDA7" w:rsidR="00A92B44" w:rsidRPr="00780BA4" w:rsidRDefault="00A92B44" w:rsidP="00A92B44">
      <w:pPr>
        <w:pStyle w:val="ListeParagraf"/>
        <w:numPr>
          <w:ilvl w:val="0"/>
          <w:numId w:val="96"/>
        </w:numPr>
      </w:pPr>
      <w:r w:rsidRPr="00780BA4">
        <w:rPr>
          <w:b/>
          <w:bCs/>
        </w:rPr>
        <w:t>Düzenli su temininin sağlanması:</w:t>
      </w:r>
      <w:r w:rsidRPr="00780BA4">
        <w:t xml:space="preserve"> İnşaat döneminde de SB tarafından </w:t>
      </w:r>
      <w:r w:rsidRPr="00780BA4">
        <w:rPr>
          <w:b/>
          <w:bCs/>
        </w:rPr>
        <w:t xml:space="preserve">su temini </w:t>
      </w:r>
      <w:r w:rsidRPr="00780BA4">
        <w:t>sağlanacaktır.</w:t>
      </w:r>
      <w:r w:rsidRPr="00780BA4">
        <w:rPr>
          <w:b/>
          <w:bCs/>
        </w:rPr>
        <w:t xml:space="preserve"> </w:t>
      </w:r>
      <w:r w:rsidRPr="00780BA4">
        <w:t>İnşaat programı sulama hizmetini aksatmayacak şekilde yüklenici firma ile birlikte oluşturulacaktır.</w:t>
      </w:r>
    </w:p>
    <w:p w14:paraId="19D4B514" w14:textId="77777777" w:rsidR="00A92B44" w:rsidRPr="00780BA4" w:rsidRDefault="00A92B44" w:rsidP="00A92B44">
      <w:pPr>
        <w:pStyle w:val="ListeParagraf"/>
        <w:numPr>
          <w:ilvl w:val="0"/>
          <w:numId w:val="96"/>
        </w:numPr>
      </w:pPr>
      <w:r w:rsidRPr="00780BA4">
        <w:rPr>
          <w:b/>
          <w:bCs/>
        </w:rPr>
        <w:t xml:space="preserve">Boru hattı lokasyonu ve vana yerlerinin belirlenmesinde tarla bütünlüğünün ve tarla kullanım şeklinin göz önünde bulundurulması: </w:t>
      </w:r>
      <w:r w:rsidRPr="00780BA4">
        <w:t>İnşaat aşamasında vana yerlerinin tespitinde mevcut yollara uyacak şekilde revizyonlara gidilecektir. Parsel ortasında kalması halinde ise şartlar elverdiği müddetçe parsel sınırlarına vanaların kaydırılması sağlanacaktır.</w:t>
      </w:r>
    </w:p>
    <w:p w14:paraId="10338BA6" w14:textId="77777777" w:rsidR="00A92B44" w:rsidRPr="00780BA4" w:rsidRDefault="00A92B44" w:rsidP="00A92B44">
      <w:pPr>
        <w:pStyle w:val="ListeParagraf"/>
        <w:numPr>
          <w:ilvl w:val="0"/>
          <w:numId w:val="96"/>
        </w:numPr>
      </w:pPr>
      <w:r w:rsidRPr="00780BA4">
        <w:rPr>
          <w:b/>
          <w:bCs/>
        </w:rPr>
        <w:t xml:space="preserve">Tarıma kazandırılacak mevcut kanalet alanlarının değerlendirilmesi: </w:t>
      </w:r>
      <w:r w:rsidRPr="00780BA4">
        <w:t xml:space="preserve">Mevcut durumda açık kanallar bazı şahıs parsellerinden geçmektedir. Bu kanalların kaldırılması ve bu alanların tarımsal faaliyete kazandırılması halinde tarımsal üreticiler olumlu yönde etkileneceklerdir. </w:t>
      </w:r>
    </w:p>
    <w:p w14:paraId="24810871" w14:textId="77777777" w:rsidR="00A92B44" w:rsidRPr="00780BA4" w:rsidRDefault="00A92B44" w:rsidP="00A92B44">
      <w:pPr>
        <w:pStyle w:val="ListeParagraf"/>
        <w:numPr>
          <w:ilvl w:val="0"/>
          <w:numId w:val="96"/>
        </w:numPr>
      </w:pPr>
      <w:r w:rsidRPr="00780BA4">
        <w:rPr>
          <w:b/>
          <w:bCs/>
        </w:rPr>
        <w:t xml:space="preserve">SB ile iletişimin geliştirilmesi: </w:t>
      </w:r>
      <w:r w:rsidRPr="00780BA4">
        <w:t xml:space="preserve">Yeni sulama sisteminin etkin kullanımına yönelik SB tarafından eğitimler verilecektir. </w:t>
      </w:r>
    </w:p>
    <w:p w14:paraId="052DA62E" w14:textId="77777777" w:rsidR="00A92B44" w:rsidRPr="00780BA4" w:rsidRDefault="00A92B44" w:rsidP="00A92B44">
      <w:pPr>
        <w:pStyle w:val="ListeParagraf"/>
        <w:numPr>
          <w:ilvl w:val="0"/>
          <w:numId w:val="96"/>
        </w:numPr>
      </w:pPr>
      <w:r w:rsidRPr="00780BA4">
        <w:rPr>
          <w:b/>
          <w:bCs/>
        </w:rPr>
        <w:t xml:space="preserve">Yeraltı kuyuları ve su kaynaklarına baskının azaltılması: </w:t>
      </w:r>
      <w:r w:rsidRPr="00780BA4">
        <w:t xml:space="preserve">Bölgede SB’den yeterli su miktarı alamadıkları için kendi imkanlarıyla yeraltı sulaması yapan haneler bulunmaktadır. Yapılan görüşmelerde kurumlar ve etkilenen haneler projenin tamamlanması halinde istedikleri miktarda ve zamanda sulama imkanına kavuşacak olan kullanıcıların su kuyularını kullanım oranlarında bir azalma olacağını bildirmişlerdir. Bu sayede yeraltı su kaynakları üzerindeki baskı azalmış olacakken aynı zamanda hanelerin elektrik giderlerinde de bir azalma meydana gelecektir. </w:t>
      </w:r>
    </w:p>
    <w:p w14:paraId="434CDEFE" w14:textId="2CFD52E7" w:rsidR="00A92B44" w:rsidRDefault="00A92B44" w:rsidP="00A92B44">
      <w:pPr>
        <w:pStyle w:val="ListeParagraf"/>
        <w:numPr>
          <w:ilvl w:val="0"/>
          <w:numId w:val="96"/>
        </w:numPr>
      </w:pPr>
      <w:r w:rsidRPr="00780BA4">
        <w:rPr>
          <w:b/>
        </w:rPr>
        <w:t xml:space="preserve">İnşaat nedeniyle arta kalan tarım arazisinin ekilememesi: </w:t>
      </w:r>
      <w:r w:rsidRPr="00780BA4">
        <w:t>İnşaat nedeniyle tarım arazisinin bölünmesi sonucunda bir tarafta kalan ve ekonomik olarak ya da inşaat sebebiyle ekilemeyen küçük araziler ortaya çıkabilir. Bu nedenle oluşacak gelir kayıpları olması durumunda hak sahiplerinin başvurusu halinde kayıpların tazmini gerekecektir.</w:t>
      </w:r>
    </w:p>
    <w:p w14:paraId="0D624342" w14:textId="46650247" w:rsidR="00AA2BC9" w:rsidRPr="00780BA4" w:rsidRDefault="00AA2BC9" w:rsidP="00A92B44">
      <w:pPr>
        <w:pStyle w:val="ListeParagraf"/>
        <w:numPr>
          <w:ilvl w:val="0"/>
          <w:numId w:val="96"/>
        </w:numPr>
      </w:pPr>
      <w:r w:rsidRPr="00AA2BC9">
        <w:rPr>
          <w:b/>
          <w:bCs/>
        </w:rPr>
        <w:t>Projeden etkilenen imar alanı içindeki arsalar olması halinde</w:t>
      </w:r>
      <w:r>
        <w:rPr>
          <w:b/>
          <w:bCs/>
        </w:rPr>
        <w:t>:</w:t>
      </w:r>
      <w:r>
        <w:t xml:space="preserve"> İmar tadilatına gidilmesi ve projeden etkilenmeyen alanlarda planlanan imarların gerçekleştirilebilmesi veya güzergah değişikliğine gidilmesi, bunlar yapılamadığı takdirde son çare olarak tüm parselin kamulaştırılmasına gidilecektir.</w:t>
      </w:r>
    </w:p>
    <w:p w14:paraId="77139D86" w14:textId="2C8E5031" w:rsidR="00A92B44" w:rsidRPr="00780BA4" w:rsidRDefault="00A92B44" w:rsidP="00A92B44">
      <w:pPr>
        <w:pStyle w:val="ListeParagraf"/>
        <w:numPr>
          <w:ilvl w:val="0"/>
          <w:numId w:val="96"/>
        </w:numPr>
      </w:pPr>
      <w:r w:rsidRPr="00780BA4">
        <w:t>Projenin hayvancılık faaliyetleri üzerine önemli bir olumsuz etkisi beklenememektedir. Çünkü projeden etkilenen kamu orta malı otlatma alanlarının oranı %</w:t>
      </w:r>
      <w:r w:rsidR="00AA2BC9">
        <w:t>2 civarındadır</w:t>
      </w:r>
      <w:r w:rsidRPr="00780BA4">
        <w:t xml:space="preserve">. </w:t>
      </w:r>
      <w:r w:rsidR="00AA2BC9">
        <w:t xml:space="preserve">Hayvancılık faaliyetlerinin olumsuz etkilenmesi beklenmiyor olmakla birlikte olası olumsuz etkilere karşı tedbirler alınacaktır. Bunlar otlatma alanlarına erişim sağlanması ve inşaattan aynaklı olumsuz etkilere karşı hayvan sağlığının korunması olacaktır. </w:t>
      </w:r>
    </w:p>
    <w:p w14:paraId="4307DE18" w14:textId="1DDBEB02" w:rsidR="00A92B44" w:rsidRPr="00780BA4" w:rsidRDefault="00A92B44" w:rsidP="00281C9B">
      <w:pPr>
        <w:pStyle w:val="ListeParagraf"/>
        <w:numPr>
          <w:ilvl w:val="0"/>
          <w:numId w:val="96"/>
        </w:numPr>
      </w:pPr>
      <w:r w:rsidRPr="00780BA4">
        <w:t xml:space="preserve">Kapalı sulama sistemine geçiş ile birlikte kadın su kullanıcılarının ürün desenlerinde değişiklik meydana gelebilir. Bununla ilgili olarak </w:t>
      </w:r>
      <w:r w:rsidRPr="00780BA4">
        <w:rPr>
          <w:b/>
          <w:bCs/>
        </w:rPr>
        <w:t>kadın su kullanıcılarına yönelik sulu tarımla ilgili eğitimler düzenlen</w:t>
      </w:r>
      <w:r w:rsidR="00281C9B" w:rsidRPr="00780BA4">
        <w:rPr>
          <w:b/>
          <w:bCs/>
        </w:rPr>
        <w:t>ecektir</w:t>
      </w:r>
      <w:r w:rsidRPr="00780BA4">
        <w:t xml:space="preserve">. </w:t>
      </w:r>
    </w:p>
    <w:p w14:paraId="74122C7F" w14:textId="1B837EC7" w:rsidR="00A92B44" w:rsidRDefault="00A92B44" w:rsidP="00281C9B">
      <w:pPr>
        <w:pStyle w:val="ListeParagraf"/>
        <w:numPr>
          <w:ilvl w:val="0"/>
          <w:numId w:val="96"/>
        </w:numPr>
        <w:rPr>
          <w:rFonts w:cs="Calibri"/>
          <w:kern w:val="1"/>
          <w:lang w:eastAsia="tr-TR"/>
        </w:rPr>
      </w:pPr>
      <w:r w:rsidRPr="00780BA4">
        <w:rPr>
          <w:rFonts w:cs="Calibri"/>
          <w:kern w:val="1"/>
          <w:lang w:eastAsia="tr-TR"/>
        </w:rPr>
        <w:t xml:space="preserve">Yapılan görüşmelerde topraksız PEK’e rastlanmamıştır. </w:t>
      </w:r>
      <w:r w:rsidR="008157EC">
        <w:rPr>
          <w:rFonts w:cs="Calibri"/>
          <w:kern w:val="2"/>
          <w:lang w:eastAsia="tr-TR"/>
        </w:rPr>
        <w:t xml:space="preserve">Muhtarlar ve hane halkı görüşmeleri sonucunda I. Etapta yer alan etkilenen yerleşimlerde kamu arazisini kullanan izinsiz kullanıcı tespit edilmemiştir. </w:t>
      </w:r>
      <w:r w:rsidRPr="00780BA4">
        <w:rPr>
          <w:rFonts w:cs="Calibri"/>
          <w:kern w:val="1"/>
          <w:lang w:eastAsia="tr-TR"/>
        </w:rPr>
        <w:t xml:space="preserve">Anket yapılan PEK’lerde kendi arazisine ek olarak arazi kullananlar (şahıs, Hazine, 3. Kurum arazisi) </w:t>
      </w:r>
      <w:r w:rsidR="00281C9B" w:rsidRPr="00780BA4">
        <w:rPr>
          <w:rFonts w:cs="Calibri"/>
          <w:kern w:val="1"/>
          <w:lang w:eastAsia="tr-TR"/>
        </w:rPr>
        <w:t xml:space="preserve">tespit edilmiştir. </w:t>
      </w:r>
      <w:r w:rsidRPr="00780BA4">
        <w:rPr>
          <w:rFonts w:cs="Calibri"/>
          <w:kern w:val="1"/>
          <w:lang w:eastAsia="tr-TR"/>
        </w:rPr>
        <w:t xml:space="preserve">İnşaat döneminde bu kişilerin </w:t>
      </w:r>
      <w:r w:rsidRPr="00780BA4">
        <w:rPr>
          <w:rFonts w:cs="Calibri"/>
          <w:b/>
          <w:bCs/>
          <w:kern w:val="1"/>
          <w:lang w:eastAsia="tr-TR"/>
        </w:rPr>
        <w:t>kullandıkları ve/veya kiraladıkları</w:t>
      </w:r>
      <w:r w:rsidRPr="00780BA4">
        <w:rPr>
          <w:rFonts w:cs="Calibri"/>
          <w:kern w:val="1"/>
          <w:lang w:eastAsia="tr-TR"/>
        </w:rPr>
        <w:t xml:space="preserve"> arazilerdeki ürünler ve taşınmazlar ile ağaç varlıkları zarar görebilir. Ürünler, ağaçlar ve taşınmazlarla ilgili zararlar, zilyetlik ve kullanımın DSI tarafından gerçekleştirilecek aidiyet tespiti akabinde proje kapsamında tazmin edilecektir. Hazine veya 3. Kurumlara ait arazilerde alanlarda etkilenen arazi ile ilgili tazminat alabilmeleri için ise arazinin tapusunu çıkartabilmeleri halinde arazi bedeli ödenebilecektir. </w:t>
      </w:r>
    </w:p>
    <w:p w14:paraId="7D532B8F" w14:textId="6B0C8F1D" w:rsidR="008157EC" w:rsidRPr="0097028C" w:rsidRDefault="008157EC" w:rsidP="008157EC">
      <w:pPr>
        <w:pStyle w:val="ListeParagraf"/>
        <w:numPr>
          <w:ilvl w:val="0"/>
          <w:numId w:val="96"/>
        </w:numPr>
        <w:spacing w:line="276" w:lineRule="auto"/>
      </w:pPr>
      <w:r>
        <w:t xml:space="preserve">Sevinçbey’de 3 adet davalı parsel bulunmaktadır. Parselin kamulaştırma ve daimi irtifak bedeli dava sonucunda belirlenecek olan yasal malikine verilecektir. Şayet arazi üzerinde ürün ve ağaç varsa, bunların bedeli arazinin kullanıcısına verilecektir. </w:t>
      </w:r>
    </w:p>
    <w:p w14:paraId="4B951E1F" w14:textId="0F17FEBF" w:rsidR="00A92B44" w:rsidRPr="00780BA4" w:rsidRDefault="00A92B44" w:rsidP="00361400">
      <w:pPr>
        <w:pStyle w:val="ListeParagraf"/>
        <w:numPr>
          <w:ilvl w:val="0"/>
          <w:numId w:val="96"/>
        </w:numPr>
        <w:spacing w:line="276" w:lineRule="auto"/>
      </w:pPr>
      <w:r w:rsidRPr="00780BA4">
        <w:t xml:space="preserve"> Yerleşimlerin tamamında mevsimlik işçi </w:t>
      </w:r>
      <w:r w:rsidR="007E05D2">
        <w:t>desteğinden yararlanılmaktadır</w:t>
      </w:r>
      <w:r w:rsidRPr="00780BA4">
        <w:t xml:space="preserve">. </w:t>
      </w:r>
      <w:r w:rsidR="005C4208">
        <w:t>Sulama projesi süresince,</w:t>
      </w:r>
      <w:r w:rsidRPr="00780BA4">
        <w:t xml:space="preserve"> mevsimlik işçi çalıştıran çiftçilere ve inşaat esnasında bölgede çalışan </w:t>
      </w:r>
      <w:r w:rsidRPr="00CC2F0F">
        <w:rPr>
          <w:b/>
          <w:bCs/>
        </w:rPr>
        <w:t xml:space="preserve">mevsimlik işçilere </w:t>
      </w:r>
      <w:r w:rsidR="00C21A51">
        <w:rPr>
          <w:b/>
          <w:bCs/>
        </w:rPr>
        <w:t>yönelik</w:t>
      </w:r>
      <w:r w:rsidR="00C21A51" w:rsidRPr="00CC2F0F">
        <w:rPr>
          <w:b/>
          <w:bCs/>
        </w:rPr>
        <w:t xml:space="preserve"> </w:t>
      </w:r>
      <w:r w:rsidRPr="00CC2F0F">
        <w:rPr>
          <w:b/>
          <w:bCs/>
        </w:rPr>
        <w:t>bilgilendirme toplantıları</w:t>
      </w:r>
      <w:r w:rsidRPr="00780BA4">
        <w:t xml:space="preserve"> düzenlenecektir. </w:t>
      </w:r>
    </w:p>
    <w:p w14:paraId="58ABD53F" w14:textId="193BA837" w:rsidR="00EA3FA7" w:rsidRPr="00780BA4" w:rsidRDefault="00A92B44" w:rsidP="00FB0406">
      <w:pPr>
        <w:pStyle w:val="ListeParagraf"/>
        <w:numPr>
          <w:ilvl w:val="0"/>
          <w:numId w:val="96"/>
        </w:numPr>
      </w:pPr>
      <w:r w:rsidRPr="00780BA4">
        <w:t xml:space="preserve">Proje etki alanında yaşayan ihtiyaç sahibi hassas gruplar bulunmaktadır. Projeden dolayı bu grubun geçim kaynaklarının olumsuz etkilenmesi halinde etki önemli düzeyde yüksek olacaktır. </w:t>
      </w:r>
      <w:r w:rsidRPr="00A77700">
        <w:rPr>
          <w:b/>
          <w:bCs/>
        </w:rPr>
        <w:t>SYDV ve İş-</w:t>
      </w:r>
      <w:r w:rsidRPr="00A77700">
        <w:rPr>
          <w:b/>
          <w:bCs/>
        </w:rPr>
        <w:lastRenderedPageBreak/>
        <w:t>kur destekleri kapsamında</w:t>
      </w:r>
      <w:r w:rsidRPr="00780BA4">
        <w:t xml:space="preserve"> bu grupta yer alan </w:t>
      </w:r>
      <w:r w:rsidRPr="00A77700">
        <w:rPr>
          <w:b/>
          <w:bCs/>
        </w:rPr>
        <w:t>hassas gruplar için çeşitli destek mekanizmaları mevcuttur</w:t>
      </w:r>
      <w:r w:rsidR="00EC585D">
        <w:rPr>
          <w:b/>
          <w:bCs/>
        </w:rPr>
        <w:t xml:space="preserve"> ve gerekli hallerde DSİ tarafından uygulamaya konacaktır</w:t>
      </w:r>
      <w:r w:rsidRPr="00780BA4">
        <w:t xml:space="preserve">. </w:t>
      </w:r>
    </w:p>
    <w:p w14:paraId="0E979119" w14:textId="5569D8B7" w:rsidR="00A92B44" w:rsidRPr="00780BA4" w:rsidRDefault="00A92B44" w:rsidP="00FB0406">
      <w:pPr>
        <w:pStyle w:val="ListeParagraf"/>
        <w:numPr>
          <w:ilvl w:val="0"/>
          <w:numId w:val="96"/>
        </w:numPr>
      </w:pPr>
      <w:r w:rsidRPr="00780BA4">
        <w:t xml:space="preserve">Yüklenici firma tarafından gerçekleştirilecek </w:t>
      </w:r>
      <w:r w:rsidRPr="00A77700">
        <w:rPr>
          <w:b/>
          <w:bCs/>
        </w:rPr>
        <w:t>istihdam çalışmalarında</w:t>
      </w:r>
      <w:r w:rsidRPr="00780BA4">
        <w:t xml:space="preserve"> bölgede duyuru yapılması ve vasıfsız işgücü başta olmak üzere </w:t>
      </w:r>
      <w:r w:rsidRPr="00A77700">
        <w:rPr>
          <w:b/>
          <w:bCs/>
        </w:rPr>
        <w:t>işgücünün yerel ve bölgeden, özellikle de hassas grupta yer alan PEK’lerden sağlanması önemlidir.</w:t>
      </w:r>
      <w:r w:rsidRPr="00780BA4">
        <w:t xml:space="preserve"> Bu konu ile alakalı olarak yüklenici firma ile gerekli çalışmalar yapılacaktır.</w:t>
      </w:r>
    </w:p>
    <w:p w14:paraId="1A750CBD" w14:textId="5B55CFB1" w:rsidR="001A28D2" w:rsidRPr="00780BA4" w:rsidRDefault="001A28D2" w:rsidP="00770CD4">
      <w:pPr>
        <w:pStyle w:val="Balk2"/>
        <w:numPr>
          <w:ilvl w:val="1"/>
          <w:numId w:val="2"/>
        </w:numPr>
        <w:spacing w:line="276" w:lineRule="auto"/>
      </w:pPr>
      <w:r w:rsidRPr="00780BA4">
        <w:t>Etki Azaltma Önlemleri</w:t>
      </w:r>
      <w:bookmarkEnd w:id="42"/>
      <w:bookmarkEnd w:id="43"/>
      <w:r w:rsidRPr="00780BA4">
        <w:t xml:space="preserve"> </w:t>
      </w:r>
    </w:p>
    <w:p w14:paraId="7406C27C" w14:textId="77777777" w:rsidR="001A28D2" w:rsidRPr="00780BA4" w:rsidRDefault="001A28D2" w:rsidP="001A28D2">
      <w:pPr>
        <w:rPr>
          <w:b/>
          <w:bCs/>
        </w:rPr>
      </w:pPr>
      <w:r w:rsidRPr="00780BA4">
        <w:rPr>
          <w:b/>
          <w:bCs/>
        </w:rPr>
        <w:t>Arazi ve taşınmaz edinimi için;</w:t>
      </w:r>
    </w:p>
    <w:p w14:paraId="6B6094FD" w14:textId="77777777" w:rsidR="008157EC" w:rsidRPr="00EC612D" w:rsidRDefault="008157EC" w:rsidP="008157EC">
      <w:pPr>
        <w:pStyle w:val="ListeParagraf"/>
        <w:numPr>
          <w:ilvl w:val="0"/>
          <w:numId w:val="35"/>
        </w:numPr>
        <w:spacing w:line="276" w:lineRule="auto"/>
      </w:pPr>
      <w:r w:rsidRPr="00EC612D">
        <w:t xml:space="preserve">Tapulu arazilerde arazi ve taşınmaz bedellerinin </w:t>
      </w:r>
      <w:r>
        <w:t xml:space="preserve">yenileme </w:t>
      </w:r>
      <w:r w:rsidRPr="00EC612D">
        <w:t>bedelini kapsayacak şekilde belirlenmesi</w:t>
      </w:r>
    </w:p>
    <w:p w14:paraId="7340A5F1" w14:textId="77777777" w:rsidR="008157EC" w:rsidRPr="00EC612D" w:rsidRDefault="008157EC" w:rsidP="008157EC">
      <w:pPr>
        <w:pStyle w:val="ListeParagraf"/>
        <w:numPr>
          <w:ilvl w:val="0"/>
          <w:numId w:val="35"/>
        </w:numPr>
        <w:spacing w:line="276" w:lineRule="auto"/>
      </w:pPr>
      <w:r w:rsidRPr="00EC612D">
        <w:t xml:space="preserve">Ürün ve ağaç bedellerinin ödenmesi </w:t>
      </w:r>
    </w:p>
    <w:p w14:paraId="122B0E75" w14:textId="77777777" w:rsidR="008157EC" w:rsidRPr="00EC612D" w:rsidRDefault="008157EC" w:rsidP="008157EC">
      <w:pPr>
        <w:pStyle w:val="ListeParagraf"/>
        <w:numPr>
          <w:ilvl w:val="0"/>
          <w:numId w:val="35"/>
        </w:numPr>
        <w:spacing w:line="276" w:lineRule="auto"/>
      </w:pPr>
      <w:r w:rsidRPr="00EC612D">
        <w:t>İmar alanı içinde bulunan arsalar için imar tadilatı değişikliği yapılması, veya proje güzergahının değiştirilmesi; bunların yapılamadığı durumda arsanın tamamının kamulaştırılması</w:t>
      </w:r>
    </w:p>
    <w:p w14:paraId="18D65461" w14:textId="77777777" w:rsidR="008157EC" w:rsidRPr="00EC612D" w:rsidRDefault="008157EC" w:rsidP="008157EC">
      <w:pPr>
        <w:pStyle w:val="ListeParagraf"/>
        <w:numPr>
          <w:ilvl w:val="0"/>
          <w:numId w:val="35"/>
        </w:numPr>
        <w:spacing w:line="276" w:lineRule="auto"/>
      </w:pPr>
      <w:r w:rsidRPr="00EC612D">
        <w:t xml:space="preserve">Tapusu olmayan arazilerde zilyetlik hakkı bulunan arazi kullanıcılarının zilyetlik hakkı almalarının sağlanması ve </w:t>
      </w:r>
      <w:r>
        <w:t xml:space="preserve">yenileme </w:t>
      </w:r>
      <w:r w:rsidRPr="00EC612D">
        <w:t>değer üzerinden arazinin ve taşınmazların hesaplanması, ürün ve ağaç bedellerinin ödenmesi</w:t>
      </w:r>
    </w:p>
    <w:p w14:paraId="716FD7B7" w14:textId="77777777" w:rsidR="008157EC" w:rsidRPr="00EC612D" w:rsidRDefault="008157EC" w:rsidP="008157EC">
      <w:pPr>
        <w:pStyle w:val="ListeParagraf"/>
        <w:numPr>
          <w:ilvl w:val="0"/>
          <w:numId w:val="35"/>
        </w:numPr>
        <w:spacing w:line="276" w:lineRule="auto"/>
      </w:pPr>
      <w:r w:rsidRPr="00EC612D">
        <w:t>İkame bedelini de kapsayacak kamulaştırma bedeli olarak tazminat ödenmesi</w:t>
      </w:r>
    </w:p>
    <w:p w14:paraId="6AB37672" w14:textId="77777777" w:rsidR="008157EC" w:rsidRPr="00EC612D" w:rsidRDefault="008157EC" w:rsidP="008157EC">
      <w:pPr>
        <w:pStyle w:val="ListeParagraf"/>
        <w:numPr>
          <w:ilvl w:val="0"/>
          <w:numId w:val="35"/>
        </w:numPr>
        <w:spacing w:line="276" w:lineRule="auto"/>
      </w:pPr>
      <w:r w:rsidRPr="00EC612D">
        <w:t>Taşınmazlar için daimi ve geçici irtifak bedellerinin ödenmesi</w:t>
      </w:r>
    </w:p>
    <w:p w14:paraId="01D3F412" w14:textId="77777777" w:rsidR="008157EC" w:rsidRPr="00EC612D" w:rsidRDefault="008157EC" w:rsidP="008157EC">
      <w:pPr>
        <w:pStyle w:val="ListeParagraf"/>
        <w:numPr>
          <w:ilvl w:val="0"/>
          <w:numId w:val="35"/>
        </w:numPr>
        <w:spacing w:line="276" w:lineRule="auto"/>
      </w:pPr>
      <w:r w:rsidRPr="00EC612D">
        <w:t xml:space="preserve">Davalı parseller dahil olmak üzere arazi kullanıcılarının tespit edilerek ürün bedelinin kullanıcı veya resmi kiracılara ödenmesi olarak özetlenebilir. </w:t>
      </w:r>
    </w:p>
    <w:p w14:paraId="3B47054C" w14:textId="77777777" w:rsidR="008157EC" w:rsidRPr="00EC612D" w:rsidRDefault="008157EC" w:rsidP="008157EC">
      <w:pPr>
        <w:pStyle w:val="ListeParagraf"/>
        <w:numPr>
          <w:ilvl w:val="0"/>
          <w:numId w:val="35"/>
        </w:numPr>
        <w:spacing w:line="276" w:lineRule="auto"/>
      </w:pPr>
      <w:r w:rsidRPr="00EC612D">
        <w:t>Kamulaştırma bedelleri bankaya yatırılmadan arazilere girilmemesi</w:t>
      </w:r>
    </w:p>
    <w:p w14:paraId="2EA2F547" w14:textId="77777777" w:rsidR="008157EC" w:rsidRPr="00EC612D" w:rsidRDefault="008157EC" w:rsidP="008157EC">
      <w:pPr>
        <w:pStyle w:val="ListeParagraf"/>
        <w:numPr>
          <w:ilvl w:val="0"/>
          <w:numId w:val="35"/>
        </w:numPr>
        <w:spacing w:line="276" w:lineRule="auto"/>
      </w:pPr>
      <w:r w:rsidRPr="00EC612D">
        <w:t xml:space="preserve">Davalı parseller için mahkeme sonucu beklenmeden mahkemenin belirleyeceği hesaba arazi edinimi bedeli yatırılmadan araziye giriş yapılmaması </w:t>
      </w:r>
    </w:p>
    <w:p w14:paraId="2883247F" w14:textId="3CA865E8" w:rsidR="00115286" w:rsidRPr="00780BA4" w:rsidRDefault="008157EC" w:rsidP="008157EC">
      <w:pPr>
        <w:pStyle w:val="ListeParagraf"/>
        <w:numPr>
          <w:ilvl w:val="0"/>
          <w:numId w:val="35"/>
        </w:numPr>
        <w:spacing w:line="276" w:lineRule="auto"/>
      </w:pPr>
      <w:r w:rsidRPr="00EC612D">
        <w:t>Arazilerin geçici irtifak sürelerinin sonunda, arazilerin eski haline getirilerek teslim edilmesi</w:t>
      </w:r>
    </w:p>
    <w:p w14:paraId="3DE54CCD" w14:textId="77777777" w:rsidR="001A28D2" w:rsidRPr="00780BA4" w:rsidRDefault="001A28D2" w:rsidP="001A28D2">
      <w:pPr>
        <w:rPr>
          <w:b/>
          <w:bCs/>
        </w:rPr>
      </w:pPr>
      <w:r w:rsidRPr="00780BA4">
        <w:rPr>
          <w:b/>
          <w:bCs/>
        </w:rPr>
        <w:t>Geçim kaynakları ve hassas gruplar için;</w:t>
      </w:r>
    </w:p>
    <w:p w14:paraId="20C02C4A" w14:textId="77777777" w:rsidR="001A28D2" w:rsidRPr="00780BA4" w:rsidRDefault="001A28D2" w:rsidP="003871E7">
      <w:pPr>
        <w:pStyle w:val="ListeParagraf"/>
        <w:numPr>
          <w:ilvl w:val="0"/>
          <w:numId w:val="36"/>
        </w:numPr>
        <w:spacing w:line="276" w:lineRule="auto"/>
      </w:pPr>
      <w:r w:rsidRPr="00780BA4">
        <w:t>İlgili kurumlar tarafından sulu tarım, ürün deseni, akıllı tarım uygulamaları, vb. konularda eğitimler düzenlenmesi,</w:t>
      </w:r>
    </w:p>
    <w:p w14:paraId="076FE83B" w14:textId="5A7BEFC6" w:rsidR="001A28D2" w:rsidRPr="00780BA4" w:rsidRDefault="001A28D2" w:rsidP="003871E7">
      <w:pPr>
        <w:pStyle w:val="ListeParagraf"/>
        <w:numPr>
          <w:ilvl w:val="0"/>
          <w:numId w:val="36"/>
        </w:numPr>
        <w:spacing w:line="276" w:lineRule="auto"/>
      </w:pPr>
      <w:r w:rsidRPr="00780BA4">
        <w:t xml:space="preserve">Tarım </w:t>
      </w:r>
      <w:r w:rsidR="003D5BF8" w:rsidRPr="00780BA4">
        <w:t xml:space="preserve">ve Orman </w:t>
      </w:r>
      <w:r w:rsidRPr="00780BA4">
        <w:t xml:space="preserve">Bakanlığı, </w:t>
      </w:r>
      <w:r w:rsidR="000D1363">
        <w:t xml:space="preserve">Kalkınma Ajansı </w:t>
      </w:r>
      <w:r w:rsidRPr="00780BA4">
        <w:t>gibi kurumlar tarafından verilen tarım ve hayvancılık hibe programları hakkında bilgilendirme yapılması,</w:t>
      </w:r>
    </w:p>
    <w:p w14:paraId="6B2CCEA3" w14:textId="77777777" w:rsidR="001A28D2" w:rsidRPr="00780BA4" w:rsidRDefault="001A28D2" w:rsidP="003871E7">
      <w:pPr>
        <w:pStyle w:val="ListeParagraf"/>
        <w:numPr>
          <w:ilvl w:val="0"/>
          <w:numId w:val="36"/>
        </w:numPr>
        <w:spacing w:line="276" w:lineRule="auto"/>
      </w:pPr>
      <w:r w:rsidRPr="00780BA4">
        <w:t xml:space="preserve">Hassas gruplara yönelik İşkur ve SYDV destekleri konularında bilgilendirmeler yapılması, </w:t>
      </w:r>
    </w:p>
    <w:p w14:paraId="31002DB0" w14:textId="77777777" w:rsidR="001A28D2" w:rsidRPr="00780BA4" w:rsidRDefault="001A28D2" w:rsidP="003871E7">
      <w:pPr>
        <w:pStyle w:val="ListeParagraf"/>
        <w:numPr>
          <w:ilvl w:val="0"/>
          <w:numId w:val="36"/>
        </w:numPr>
        <w:spacing w:line="276" w:lineRule="auto"/>
      </w:pPr>
      <w:r w:rsidRPr="00780BA4">
        <w:t>Su kullanıcıları için çeşitli demonstrasyon çalışmaları yapılması,</w:t>
      </w:r>
    </w:p>
    <w:p w14:paraId="6EE5971F" w14:textId="77777777" w:rsidR="001A28D2" w:rsidRPr="00780BA4" w:rsidRDefault="001A28D2" w:rsidP="003871E7">
      <w:pPr>
        <w:pStyle w:val="ListeParagraf"/>
        <w:numPr>
          <w:ilvl w:val="0"/>
          <w:numId w:val="36"/>
        </w:numPr>
        <w:spacing w:line="276" w:lineRule="auto"/>
      </w:pPr>
      <w:r w:rsidRPr="00780BA4">
        <w:t>Beton su kanallarını kaldırılarak bu alanların tarıma açılması,</w:t>
      </w:r>
    </w:p>
    <w:p w14:paraId="78E36676" w14:textId="77777777" w:rsidR="001A28D2" w:rsidRPr="00780BA4" w:rsidRDefault="001A28D2" w:rsidP="003871E7">
      <w:pPr>
        <w:pStyle w:val="ListeParagraf"/>
        <w:numPr>
          <w:ilvl w:val="0"/>
          <w:numId w:val="36"/>
        </w:numPr>
        <w:spacing w:line="276" w:lineRule="auto"/>
      </w:pPr>
      <w:r w:rsidRPr="00780BA4">
        <w:t>İnşaat çalışmaları esnasında hayvanların otlatma alanlarına erişimi için geçiş yerleri oluşturulması,</w:t>
      </w:r>
    </w:p>
    <w:p w14:paraId="46DEB3C7" w14:textId="77777777" w:rsidR="001A28D2" w:rsidRPr="00780BA4" w:rsidRDefault="001A28D2" w:rsidP="003871E7">
      <w:pPr>
        <w:pStyle w:val="ListeParagraf"/>
        <w:numPr>
          <w:ilvl w:val="0"/>
          <w:numId w:val="36"/>
        </w:numPr>
        <w:spacing w:line="276" w:lineRule="auto"/>
      </w:pPr>
      <w:r w:rsidRPr="00780BA4">
        <w:t xml:space="preserve">İnşaat esnasında yüklenici firma tarafından meydana gelebilecek zararların firma tarafından karşılanması şeklinde özetlenebilir. </w:t>
      </w:r>
    </w:p>
    <w:p w14:paraId="68A3BD52" w14:textId="178D3ECF" w:rsidR="001A28D2" w:rsidRPr="00780BA4" w:rsidRDefault="001A28D2" w:rsidP="00770CD4">
      <w:pPr>
        <w:pStyle w:val="Balk2"/>
        <w:numPr>
          <w:ilvl w:val="1"/>
          <w:numId w:val="2"/>
        </w:numPr>
        <w:spacing w:line="276" w:lineRule="auto"/>
      </w:pPr>
      <w:bookmarkStart w:id="44" w:name="_Toc28607467"/>
      <w:bookmarkStart w:id="45" w:name="_Toc40704763"/>
      <w:bookmarkStart w:id="46" w:name="_Hlk28249597"/>
      <w:r w:rsidRPr="00780BA4">
        <w:t>Eşik Tarih (Cut-of</w:t>
      </w:r>
      <w:r w:rsidR="00FE3C25" w:rsidRPr="00780BA4">
        <w:t>f</w:t>
      </w:r>
      <w:r w:rsidRPr="00780BA4">
        <w:t xml:space="preserve"> date)</w:t>
      </w:r>
      <w:bookmarkEnd w:id="44"/>
      <w:bookmarkEnd w:id="45"/>
    </w:p>
    <w:p w14:paraId="6CA2DF6F" w14:textId="0AA51B94" w:rsidR="001A28D2" w:rsidRPr="00780BA4" w:rsidRDefault="001A28D2" w:rsidP="001A28D2">
      <w:pPr>
        <w:rPr>
          <w:rFonts w:cs="Calibri"/>
        </w:rPr>
      </w:pPr>
      <w:r w:rsidRPr="00780BA4">
        <w:t>Hak sahiplerinin belirlenmesi için bir eşik tarih uygulaması yapılacaktır. Eşik tarih</w:t>
      </w:r>
      <w:r w:rsidRPr="00780BA4">
        <w:rPr>
          <w:rFonts w:cs="Calibri"/>
        </w:rPr>
        <w:t xml:space="preserve">, </w:t>
      </w:r>
      <w:r w:rsidR="00C55D9D" w:rsidRPr="00780BA4">
        <w:rPr>
          <w:rFonts w:cs="Calibri"/>
        </w:rPr>
        <w:t>PEK’ler</w:t>
      </w:r>
      <w:r w:rsidRPr="00780BA4">
        <w:rPr>
          <w:rFonts w:cs="Calibri"/>
        </w:rPr>
        <w:t xml:space="preserve">in sayımının ve taşınmaz varlık envanterinin tamamlandığı tarih olarak belirlenecektir. </w:t>
      </w:r>
      <w:r w:rsidR="00EE7BB8">
        <w:rPr>
          <w:rFonts w:cs="Calibri"/>
        </w:rPr>
        <w:t>Belirlenen eşik</w:t>
      </w:r>
      <w:r w:rsidRPr="00780BA4">
        <w:rPr>
          <w:rFonts w:cs="Calibri"/>
        </w:rPr>
        <w:t xml:space="preserve"> tarihten sonra proje alanında bulunan kişiler tazminat ve/veya yeniden yerleşim desteği hakkı kapsamında değerlendirmeye alınmayacaktır.</w:t>
      </w:r>
      <w:r w:rsidR="00FA1A4A">
        <w:rPr>
          <w:rFonts w:cs="Calibri"/>
        </w:rPr>
        <w:t xml:space="preserve"> Envanter tespiti tamamlandıktan sonra </w:t>
      </w:r>
      <w:r w:rsidR="00381461">
        <w:rPr>
          <w:rFonts w:cs="Calibri"/>
        </w:rPr>
        <w:t xml:space="preserve">ilgili arazide </w:t>
      </w:r>
      <w:r w:rsidR="00FA1A4A">
        <w:rPr>
          <w:rFonts w:cs="Calibri"/>
        </w:rPr>
        <w:t xml:space="preserve">yapılan değişiklikler </w:t>
      </w:r>
      <w:r w:rsidR="00381461">
        <w:rPr>
          <w:rFonts w:cs="Calibri"/>
        </w:rPr>
        <w:t xml:space="preserve">ya da ekilen ürün/ağaç vb. tazminata konu sayılmayacaktır. </w:t>
      </w:r>
    </w:p>
    <w:p w14:paraId="64710D61" w14:textId="6D81994B" w:rsidR="00423CD3" w:rsidRPr="00780BA4" w:rsidRDefault="008157EC" w:rsidP="008157EC">
      <w:r w:rsidRPr="00EC612D">
        <w:rPr>
          <w:rFonts w:cs="Calibri"/>
        </w:rPr>
        <w:t xml:space="preserve">Birinci kısım için belirlenmiş olan eşik tarih arazide tespitlerin yapılıp envanterinin DSİ’ye teslim edildiği tarih olan </w:t>
      </w:r>
      <w:r>
        <w:rPr>
          <w:rFonts w:cs="Calibri"/>
        </w:rPr>
        <w:t xml:space="preserve">31 </w:t>
      </w:r>
      <w:r w:rsidRPr="00EC612D">
        <w:rPr>
          <w:rFonts w:cs="Calibri"/>
        </w:rPr>
        <w:t xml:space="preserve">Ağustos 2020’dir. </w:t>
      </w:r>
      <w:r w:rsidRPr="00EC612D">
        <w:t>2. kısım eşik tarihi kamulaştırma programına bağlı olarak projenin ilerleyen aşamalarında yapılacak tespitlerin tamamlanmasına müteakip belirlenecek bir tarih olacaktır. İkinci eşik tarih de arazide tespitlerin yapılmasından önce ilan edilecek olup, tespitlerin tamamlanması ile hazırlanan envanter çıktıktan sonra sonlanacaktır</w:t>
      </w:r>
      <w:r w:rsidR="001A2D84" w:rsidRPr="00780BA4">
        <w:t xml:space="preserve">. </w:t>
      </w:r>
    </w:p>
    <w:p w14:paraId="65E3C818" w14:textId="337ED022" w:rsidR="00BB0C95" w:rsidRPr="00780BA4" w:rsidRDefault="00BB0C95" w:rsidP="001A152D">
      <w:pPr>
        <w:pStyle w:val="Balk1"/>
        <w:numPr>
          <w:ilvl w:val="0"/>
          <w:numId w:val="72"/>
        </w:numPr>
        <w:spacing w:line="240" w:lineRule="atLeast"/>
      </w:pPr>
      <w:bookmarkStart w:id="47" w:name="_Toc40369968"/>
      <w:bookmarkStart w:id="48" w:name="_Toc28607480"/>
      <w:bookmarkStart w:id="49" w:name="_Toc40704776"/>
      <w:bookmarkEnd w:id="46"/>
      <w:bookmarkEnd w:id="47"/>
      <w:r w:rsidRPr="00780BA4">
        <w:lastRenderedPageBreak/>
        <w:t>İstişare</w:t>
      </w:r>
      <w:r w:rsidR="0053677B">
        <w:t>-</w:t>
      </w:r>
      <w:r w:rsidRPr="00780BA4">
        <w:t>Katılım</w:t>
      </w:r>
      <w:bookmarkEnd w:id="48"/>
      <w:bookmarkEnd w:id="49"/>
    </w:p>
    <w:p w14:paraId="491C5159" w14:textId="503D831F" w:rsidR="00BB0C95" w:rsidRPr="00780BA4" w:rsidRDefault="00BB0C95" w:rsidP="00BB0C95">
      <w:r w:rsidRPr="00780BA4">
        <w:t xml:space="preserve">İstişare toplantılarında, projenin gerekçesi ve arazi gereksinimleri ile etkileri, etkilenmesi muhtemel kişilerin yasal hakları ve çalışma takvimi de dahil olmak üzere projeye dair genel bilgiler paylaşılacaktır. Arazi edinimi ve inşaatla ilgili diğer etkiler hakkında sorular ve sorunlar için iletişim kurulmak üzere görevlendirilen proje görevlisinin irtibat bilgileri ve kendisine ulaşılabilecek saatler tüm yerel paydaşlarla paylaşılacaktır. </w:t>
      </w:r>
    </w:p>
    <w:p w14:paraId="52E2CC31" w14:textId="6B57C213" w:rsidR="009B6BAA" w:rsidRPr="00780BA4" w:rsidRDefault="00D655C6" w:rsidP="00BB0C95">
      <w:r w:rsidRPr="00780BA4">
        <w:t xml:space="preserve">Covid-19 Pandemisi sürecine denk gelen istişare çalışmaları için </w:t>
      </w:r>
      <w:r w:rsidR="00077140" w:rsidRPr="00780BA4">
        <w:t>DSI kanunen belirlenmiş kısıtlamalara uygun olarak</w:t>
      </w:r>
      <w:r w:rsidR="00887EEA" w:rsidRPr="00780BA4">
        <w:t xml:space="preserve">, proje bölgesinin ihtiyaçlarına ve </w:t>
      </w:r>
      <w:r w:rsidR="000A30F8" w:rsidRPr="00780BA4">
        <w:t>iletişim altyapısına</w:t>
      </w:r>
      <w:r w:rsidR="00887EEA" w:rsidRPr="00780BA4">
        <w:t xml:space="preserve"> uygun</w:t>
      </w:r>
      <w:r w:rsidR="000A30F8" w:rsidRPr="00780BA4">
        <w:t>,</w:t>
      </w:r>
      <w:r w:rsidR="00887EEA" w:rsidRPr="00780BA4">
        <w:t xml:space="preserve"> sosyal mesafenin korunduğu, sanal </w:t>
      </w:r>
      <w:r w:rsidR="000A30F8" w:rsidRPr="00780BA4">
        <w:t xml:space="preserve">ve elektronik </w:t>
      </w:r>
      <w:r w:rsidR="00887EEA" w:rsidRPr="00780BA4">
        <w:t>istişare yöntemlerini</w:t>
      </w:r>
      <w:r w:rsidR="000A30F8" w:rsidRPr="00780BA4">
        <w:t xml:space="preserve"> kullanarak projeye ve </w:t>
      </w:r>
      <w:r w:rsidR="00DB63F4" w:rsidRPr="00780BA4">
        <w:t xml:space="preserve">doküman içeriğine dair bilgileri paydaşları ile paylaşarak istişare sürecini yürütecektir. Bunun için başta bu AEP olmak üzere, AEP uygulaması kapsamında üretilmiş </w:t>
      </w:r>
      <w:r w:rsidR="0087217C" w:rsidRPr="00780BA4">
        <w:t xml:space="preserve">bilgilendirme </w:t>
      </w:r>
      <w:r w:rsidR="00DB63F4" w:rsidRPr="00780BA4">
        <w:t>dokümanları</w:t>
      </w:r>
      <w:r w:rsidR="0087217C" w:rsidRPr="00780BA4">
        <w:t>nı</w:t>
      </w:r>
      <w:r w:rsidR="00DB63F4" w:rsidRPr="00780BA4">
        <w:t xml:space="preserve"> </w:t>
      </w:r>
      <w:r w:rsidR="009B6BAA" w:rsidRPr="00780BA4">
        <w:t>resmî</w:t>
      </w:r>
      <w:r w:rsidR="00DB63F4" w:rsidRPr="00780BA4">
        <w:t xml:space="preserve"> web sitesinde yayınla</w:t>
      </w:r>
      <w:r w:rsidR="00883606" w:rsidRPr="00780BA4">
        <w:t>y</w:t>
      </w:r>
      <w:r w:rsidR="00DB63F4" w:rsidRPr="00780BA4">
        <w:t>a</w:t>
      </w:r>
      <w:r w:rsidR="00883606" w:rsidRPr="00780BA4">
        <w:t>r</w:t>
      </w:r>
      <w:r w:rsidR="00DB63F4" w:rsidRPr="00780BA4">
        <w:t>ak, elektronik posta, SMS, posta ve sosyal medya araçları üzerinden gerekli duyuruları yapa</w:t>
      </w:r>
      <w:r w:rsidR="00883606" w:rsidRPr="00780BA4">
        <w:t>c</w:t>
      </w:r>
      <w:r w:rsidR="00DB63F4" w:rsidRPr="00780BA4">
        <w:t xml:space="preserve">ak, online formlar, </w:t>
      </w:r>
      <w:r w:rsidR="0087217C" w:rsidRPr="00780BA4">
        <w:t xml:space="preserve">DSI’ye ait </w:t>
      </w:r>
      <w:r w:rsidR="00DB63F4" w:rsidRPr="00780BA4">
        <w:t>telefon hat</w:t>
      </w:r>
      <w:r w:rsidR="0087217C" w:rsidRPr="00780BA4">
        <w:t>ları ve yazılı ortamda iletilen geri bildirimleri kayıt altına ala</w:t>
      </w:r>
      <w:r w:rsidR="00883606" w:rsidRPr="00780BA4">
        <w:t xml:space="preserve">caktır. İletilen geri bildirimler </w:t>
      </w:r>
      <w:r w:rsidR="00E50979" w:rsidRPr="00780BA4">
        <w:t xml:space="preserve">doğrultusunda AEP’te ve AEP uygulamasında gerekli değişiklikleri yapacaktır. Pandeminin sona ermesi sonrasında 2. Kısım çalışmalarının da bu AEP dokümanına eklenerek güncellenmesi sonrasında, DB OP 4.12’ye uygun koşullarda AEP dokümanını yeniden </w:t>
      </w:r>
      <w:r w:rsidR="00CF3328" w:rsidRPr="00780BA4">
        <w:t xml:space="preserve">yayınlayarak </w:t>
      </w:r>
      <w:r w:rsidR="009B6BAA" w:rsidRPr="00780BA4">
        <w:t xml:space="preserve">istişare edecektir. </w:t>
      </w:r>
    </w:p>
    <w:p w14:paraId="0763952D" w14:textId="2E6E3850" w:rsidR="00BB0C95" w:rsidRPr="00780BA4" w:rsidRDefault="00BB0C95" w:rsidP="001A152D">
      <w:pPr>
        <w:pStyle w:val="Balk2"/>
        <w:numPr>
          <w:ilvl w:val="1"/>
          <w:numId w:val="72"/>
        </w:numPr>
        <w:spacing w:line="40" w:lineRule="atLeast"/>
      </w:pPr>
      <w:bookmarkStart w:id="50" w:name="_Toc26546251"/>
      <w:bookmarkStart w:id="51" w:name="_Toc28607487"/>
      <w:bookmarkStart w:id="52" w:name="_Toc40704782"/>
      <w:r w:rsidRPr="00780BA4">
        <w:t>Şikayet ve Talep Mekanizması</w:t>
      </w:r>
      <w:bookmarkEnd w:id="50"/>
      <w:bookmarkEnd w:id="51"/>
      <w:bookmarkEnd w:id="52"/>
    </w:p>
    <w:p w14:paraId="125E9A65" w14:textId="77777777" w:rsidR="00BB0C95" w:rsidRPr="00780BA4" w:rsidRDefault="00BB0C95" w:rsidP="00BB0C95">
      <w:r w:rsidRPr="00780BA4">
        <w:t>Proje’nin uygulanması sırasında projeden etkilenen taraflar ve diğer paydaşlar tarafından yapılacak olumlu/olumsuz geri bildirimleri veya şikayetleri kayıt altına almak ve çözmek amacıyla DSİ, kolaylıkla erişilebilecek bir şikayet mekanizması oluşturulmuştur. Şikayet mekanizması, arazi edinimi süreçleri ve/veya inşaat aşamasındaki diğer tüm çevresel ve sosyal etkiler ve sorunlar ile ilgili etkilenen paydaşlardan gelebilecek olan tüm şikayet ve talepleri yönetmeyi amaçlar. Projenin şikayet Mekanizması Dünya Bankası politikalarının gerekliliklerine uygun olarak işletilecektir.</w:t>
      </w:r>
    </w:p>
    <w:p w14:paraId="5255CD43" w14:textId="77777777" w:rsidR="00BB0C95" w:rsidRPr="00780BA4" w:rsidRDefault="00BB0C95" w:rsidP="00BB0C95">
      <w:r w:rsidRPr="00780BA4">
        <w:t>DSİ'nin mevcut durumda dört ana kanallı bir Şikayet Mekanizması vardır:</w:t>
      </w:r>
    </w:p>
    <w:p w14:paraId="49BF9633" w14:textId="3B90912A" w:rsidR="00BB0C95" w:rsidRPr="00780BA4" w:rsidRDefault="00BB0C95" w:rsidP="00BB0C95">
      <w:pPr>
        <w:spacing w:after="0"/>
      </w:pPr>
      <w:r w:rsidRPr="00780BA4">
        <w:t>1.</w:t>
      </w:r>
      <w:r w:rsidRPr="00780BA4">
        <w:tab/>
        <w:t xml:space="preserve">Sulama Birlikleri </w:t>
      </w:r>
      <w:r w:rsidR="00046610">
        <w:tab/>
      </w:r>
      <w:r w:rsidR="00046610">
        <w:tab/>
      </w:r>
      <w:r w:rsidR="00046610">
        <w:tab/>
      </w:r>
      <w:r w:rsidR="00046610">
        <w:tab/>
      </w:r>
      <w:r w:rsidRPr="00780BA4">
        <w:t>2.</w:t>
      </w:r>
      <w:r w:rsidRPr="00780BA4">
        <w:tab/>
        <w:t>DSİ Şube Müdürlükleri</w:t>
      </w:r>
    </w:p>
    <w:p w14:paraId="198B6F5C" w14:textId="630581AF" w:rsidR="00C56D47" w:rsidRPr="00780BA4" w:rsidRDefault="00BB0C95" w:rsidP="00BB0C95">
      <w:pPr>
        <w:spacing w:after="0"/>
      </w:pPr>
      <w:r w:rsidRPr="00780BA4">
        <w:t>3.</w:t>
      </w:r>
      <w:r w:rsidRPr="00780BA4">
        <w:tab/>
        <w:t>DSİ Bölge Müdürlükleri</w:t>
      </w:r>
      <w:r w:rsidR="00046610">
        <w:tab/>
      </w:r>
      <w:r w:rsidR="00046610">
        <w:tab/>
      </w:r>
      <w:r w:rsidR="00046610">
        <w:tab/>
      </w:r>
      <w:r w:rsidR="00046610">
        <w:tab/>
      </w:r>
      <w:r w:rsidRPr="00780BA4">
        <w:t>4.</w:t>
      </w:r>
      <w:r w:rsidRPr="00780BA4">
        <w:tab/>
        <w:t>DSİ Genel Müdürlüğü</w:t>
      </w:r>
    </w:p>
    <w:p w14:paraId="49299E73" w14:textId="77777777" w:rsidR="00BB0C95" w:rsidRPr="00780BA4" w:rsidRDefault="00BB0C95" w:rsidP="00C56D47">
      <w:r w:rsidRPr="00780BA4">
        <w:t xml:space="preserve">Buna göre, etkilenen kişi veya paydaşlar itiraz ve şikayetlerini bu kurum/kuruluşlardan herhangi birisine e-posta/telefon yoluyla veya CİMER (Cumhurbaşkanlığı İletişim Merkezi) gibi ulusal şikayet bildirim mekanizmaları üzerinden bizzat başvuru yoluyla iletebilecektir. </w:t>
      </w:r>
    </w:p>
    <w:p w14:paraId="50404608" w14:textId="46613B16" w:rsidR="00BB0C95" w:rsidRPr="00780BA4" w:rsidRDefault="00E938E9" w:rsidP="00C56D47">
      <w:r w:rsidRPr="00780BA4">
        <w:t xml:space="preserve">Şikayet ve talep mekanizması anonim şikayetleri almaya uygun olup, </w:t>
      </w:r>
      <w:r w:rsidR="00B14F01" w:rsidRPr="00780BA4">
        <w:t xml:space="preserve">şahsi bilgilerini paylaşmak istemeyen kişilere de şikayet ya da öneri paylaşımına olanak tanımaktadır. </w:t>
      </w:r>
      <w:r w:rsidR="00B84A93" w:rsidRPr="00780BA4">
        <w:t>Alınan İsimsiz/anonim şikayetler de sistem</w:t>
      </w:r>
      <w:r w:rsidR="00F47674" w:rsidRPr="00780BA4">
        <w:t>e</w:t>
      </w:r>
      <w:r w:rsidR="00B84A93" w:rsidRPr="00780BA4">
        <w:t xml:space="preserve"> kaydedilecektir. </w:t>
      </w:r>
      <w:r w:rsidR="00BB0C95" w:rsidRPr="00780BA4">
        <w:t>Aşağıda şikayet mekanizması gösterilmektedir.</w:t>
      </w:r>
    </w:p>
    <w:p w14:paraId="4CCB72BA" w14:textId="5B507F84" w:rsidR="00BB0C95" w:rsidRPr="00780BA4" w:rsidRDefault="00BB0C95" w:rsidP="00BB0C95">
      <w:r w:rsidRPr="00780BA4">
        <w:rPr>
          <w:noProof/>
          <w:lang w:eastAsia="tr-TR"/>
        </w:rPr>
        <w:drawing>
          <wp:anchor distT="0" distB="0" distL="114300" distR="114300" simplePos="0" relativeHeight="251671552" behindDoc="0" locked="0" layoutInCell="1" allowOverlap="1" wp14:anchorId="23DA9C6C" wp14:editId="73BD3461">
            <wp:simplePos x="0" y="0"/>
            <wp:positionH relativeFrom="column">
              <wp:posOffset>347345</wp:posOffset>
            </wp:positionH>
            <wp:positionV relativeFrom="paragraph">
              <wp:posOffset>92075</wp:posOffset>
            </wp:positionV>
            <wp:extent cx="2827655" cy="2969895"/>
            <wp:effectExtent l="0" t="0" r="0" b="0"/>
            <wp:wrapSquare wrapText="bothSides"/>
            <wp:docPr id="59" name="Diy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780BA4">
        <w:rPr>
          <w:noProof/>
          <w:lang w:eastAsia="tr-TR"/>
        </w:rPr>
        <mc:AlternateContent>
          <mc:Choice Requires="wps">
            <w:drawing>
              <wp:anchor distT="0" distB="0" distL="114300" distR="114300" simplePos="0" relativeHeight="251662336" behindDoc="0" locked="0" layoutInCell="1" allowOverlap="1" wp14:anchorId="2EA0C6AD" wp14:editId="3C45C4B7">
                <wp:simplePos x="0" y="0"/>
                <wp:positionH relativeFrom="column">
                  <wp:posOffset>3085652</wp:posOffset>
                </wp:positionH>
                <wp:positionV relativeFrom="paragraph">
                  <wp:posOffset>-4343</wp:posOffset>
                </wp:positionV>
                <wp:extent cx="615950" cy="2838450"/>
                <wp:effectExtent l="0" t="0" r="31750" b="19050"/>
                <wp:wrapNone/>
                <wp:docPr id="49" name="Sağ Ayraç 49"/>
                <wp:cNvGraphicFramePr/>
                <a:graphic xmlns:a="http://schemas.openxmlformats.org/drawingml/2006/main">
                  <a:graphicData uri="http://schemas.microsoft.com/office/word/2010/wordprocessingShape">
                    <wps:wsp>
                      <wps:cNvSpPr/>
                      <wps:spPr>
                        <a:xfrm>
                          <a:off x="0" y="0"/>
                          <a:ext cx="615950" cy="2838450"/>
                        </a:xfrm>
                        <a:prstGeom prst="rightBrace">
                          <a:avLst>
                            <a:gd name="adj1" fmla="val 8333"/>
                            <a:gd name="adj2" fmla="val 4881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58FB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49" o:spid="_x0000_s1026" type="#_x0000_t88" style="position:absolute;margin-left:242.95pt;margin-top:-.35pt;width:48.5pt;height:22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" adj="391,10544" strokecolor="red" strokeweight="1.5pt">
                <v:stroke joinstyle="miter"/>
              </v:shape>
            </w:pict>
          </mc:Fallback>
        </mc:AlternateContent>
      </w:r>
      <w:r w:rsidRPr="00780BA4">
        <w:rPr>
          <w:noProof/>
          <w:lang w:eastAsia="tr-TR"/>
        </w:rPr>
        <w:drawing>
          <wp:anchor distT="0" distB="0" distL="114300" distR="114300" simplePos="0" relativeHeight="251670528" behindDoc="0" locked="0" layoutInCell="1" allowOverlap="1" wp14:anchorId="4280704F" wp14:editId="47347D8A">
            <wp:simplePos x="0" y="0"/>
            <wp:positionH relativeFrom="margin">
              <wp:align>right</wp:align>
            </wp:positionH>
            <wp:positionV relativeFrom="paragraph">
              <wp:posOffset>26714</wp:posOffset>
            </wp:positionV>
            <wp:extent cx="2393950" cy="2717800"/>
            <wp:effectExtent l="0" t="19050" r="0" b="25400"/>
            <wp:wrapSquare wrapText="bothSides"/>
            <wp:docPr id="60" name="Diy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14:paraId="33FD30E6" w14:textId="77777777" w:rsidR="00BB0C95" w:rsidRPr="00780BA4" w:rsidRDefault="00BB0C95" w:rsidP="00BB0C95"/>
    <w:p w14:paraId="1349AD8A" w14:textId="77777777" w:rsidR="00BB0C95" w:rsidRPr="00780BA4" w:rsidRDefault="00BB0C95" w:rsidP="00BB0C95"/>
    <w:p w14:paraId="0C9353A3" w14:textId="77777777" w:rsidR="00BB0C95" w:rsidRPr="00780BA4" w:rsidRDefault="00BB0C95" w:rsidP="00BB0C95"/>
    <w:p w14:paraId="0AFC5927" w14:textId="77777777" w:rsidR="00BB0C95" w:rsidRPr="00780BA4" w:rsidRDefault="00BB0C95" w:rsidP="00BB0C95"/>
    <w:p w14:paraId="0DF4E4D8" w14:textId="77777777" w:rsidR="00BB0C95" w:rsidRPr="00780BA4" w:rsidRDefault="00BB0C95" w:rsidP="00BB0C95"/>
    <w:p w14:paraId="06FBE460" w14:textId="77777777" w:rsidR="00BB0C95" w:rsidRPr="00780BA4" w:rsidRDefault="00BB0C95" w:rsidP="00BB0C95"/>
    <w:p w14:paraId="0874E94E" w14:textId="77777777" w:rsidR="00BB0C95" w:rsidRPr="00780BA4" w:rsidRDefault="00BB0C95" w:rsidP="00BB0C95"/>
    <w:p w14:paraId="0827122E" w14:textId="77777777" w:rsidR="00BB0C95" w:rsidRPr="00780BA4" w:rsidRDefault="00BB0C95" w:rsidP="00BB0C95"/>
    <w:p w14:paraId="5DF13511" w14:textId="77777777" w:rsidR="00BB0C95" w:rsidRPr="00780BA4" w:rsidRDefault="00BB0C95" w:rsidP="00BB0C95"/>
    <w:p w14:paraId="098DBC86" w14:textId="5BDA5C85" w:rsidR="00BB0C95" w:rsidRPr="00780BA4" w:rsidRDefault="00BB0C95" w:rsidP="00BB0C95"/>
    <w:p w14:paraId="1D861103" w14:textId="3639C26D" w:rsidR="00BB0C95" w:rsidRPr="00780BA4" w:rsidRDefault="00BB0C95" w:rsidP="00BB0C95"/>
    <w:p w14:paraId="3AE6172E" w14:textId="08EFF660" w:rsidR="001E489C" w:rsidRDefault="001E489C" w:rsidP="00BB0C95">
      <w:r w:rsidRPr="00780BA4">
        <w:rPr>
          <w:noProof/>
          <w:lang w:eastAsia="tr-TR"/>
        </w:rPr>
        <w:lastRenderedPageBreak/>
        <mc:AlternateContent>
          <mc:Choice Requires="wps">
            <w:drawing>
              <wp:anchor distT="0" distB="0" distL="114300" distR="114300" simplePos="0" relativeHeight="251658240" behindDoc="0" locked="0" layoutInCell="1" allowOverlap="1" wp14:anchorId="345D1B5A" wp14:editId="08F4A7CF">
                <wp:simplePos x="0" y="0"/>
                <wp:positionH relativeFrom="column">
                  <wp:posOffset>991870</wp:posOffset>
                </wp:positionH>
                <wp:positionV relativeFrom="paragraph">
                  <wp:posOffset>27305</wp:posOffset>
                </wp:positionV>
                <wp:extent cx="1608455" cy="820218"/>
                <wp:effectExtent l="0" t="12700" r="17145" b="18415"/>
                <wp:wrapNone/>
                <wp:docPr id="50" name="Açıklama Balonu: Yukarı Ok 50"/>
                <wp:cNvGraphicFramePr/>
                <a:graphic xmlns:a="http://schemas.openxmlformats.org/drawingml/2006/main">
                  <a:graphicData uri="http://schemas.microsoft.com/office/word/2010/wordprocessingShape">
                    <wps:wsp>
                      <wps:cNvSpPr/>
                      <wps:spPr>
                        <a:xfrm>
                          <a:off x="0" y="0"/>
                          <a:ext cx="1608455" cy="820218"/>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9AF89" w14:textId="1A40E292" w:rsidR="00B57BD2" w:rsidRDefault="00B57BD2" w:rsidP="009F54AD">
                            <w:pPr>
                              <w:spacing w:after="0"/>
                              <w:jc w:val="center"/>
                            </w:pPr>
                            <w:r w:rsidRPr="00C56D47">
                              <w:rPr>
                                <w:sz w:val="20"/>
                                <w:szCs w:val="20"/>
                              </w:rPr>
                              <w:t>Yüklenici firma</w:t>
                            </w:r>
                            <w:r>
                              <w:rPr>
                                <w:sz w:val="20"/>
                                <w:szCs w:val="20"/>
                              </w:rPr>
                              <w:t>dan gelen</w:t>
                            </w:r>
                            <w:r w:rsidRPr="00A515E4">
                              <w:rPr>
                                <w:sz w:val="14"/>
                                <w:szCs w:val="14"/>
                              </w:rPr>
                              <w:t>/</w:t>
                            </w:r>
                            <w:r>
                              <w:rPr>
                                <w:sz w:val="14"/>
                                <w:szCs w:val="14"/>
                              </w:rPr>
                              <w:t xml:space="preserve"> </w:t>
                            </w:r>
                            <w:r w:rsidRPr="002260F5">
                              <w:rPr>
                                <w:sz w:val="20"/>
                                <w:szCs w:val="20"/>
                              </w:rPr>
                              <w:t>talep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D1B5A"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çıklama Balonu: Yukarı Ok 50" o:spid="_x0000_s1027" type="#_x0000_t79" style="position:absolute;left:0;text-align:left;margin-left:78.1pt;margin-top:2.15pt;width:126.65pt;height:6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" adj="7565,8046,5400,9423" fillcolor="#4472c4 [3204]" strokecolor="#1f3763 [1604]" strokeweight="1pt">
                <v:textbox>
                  <w:txbxContent>
                    <w:p w14:paraId="30F9AF89" w14:textId="1A40E292" w:rsidR="00B57BD2" w:rsidRDefault="00B57BD2" w:rsidP="009F54AD">
                      <w:pPr>
                        <w:spacing w:after="0"/>
                        <w:jc w:val="center"/>
                      </w:pPr>
                      <w:r w:rsidRPr="00C56D47">
                        <w:rPr>
                          <w:sz w:val="20"/>
                          <w:szCs w:val="20"/>
                        </w:rPr>
                        <w:t>Yüklenici firma</w:t>
                      </w:r>
                      <w:r>
                        <w:rPr>
                          <w:sz w:val="20"/>
                          <w:szCs w:val="20"/>
                        </w:rPr>
                        <w:t>dan gelen</w:t>
                      </w:r>
                      <w:r w:rsidRPr="00A515E4">
                        <w:rPr>
                          <w:sz w:val="14"/>
                          <w:szCs w:val="14"/>
                        </w:rPr>
                        <w:t>/</w:t>
                      </w:r>
                      <w:r>
                        <w:rPr>
                          <w:sz w:val="14"/>
                          <w:szCs w:val="14"/>
                        </w:rPr>
                        <w:t xml:space="preserve"> </w:t>
                      </w:r>
                      <w:r w:rsidRPr="002260F5">
                        <w:rPr>
                          <w:sz w:val="20"/>
                          <w:szCs w:val="20"/>
                        </w:rPr>
                        <w:t>talep</w:t>
                      </w:r>
                    </w:p>
                  </w:txbxContent>
                </v:textbox>
              </v:shape>
            </w:pict>
          </mc:Fallback>
        </mc:AlternateContent>
      </w:r>
    </w:p>
    <w:p w14:paraId="226AC9D6" w14:textId="1CDDAE48" w:rsidR="001E489C" w:rsidRDefault="001E489C" w:rsidP="00BB0C95"/>
    <w:p w14:paraId="52CC2706" w14:textId="78CB6BBB" w:rsidR="008C00E5" w:rsidRDefault="008C00E5" w:rsidP="00BB0C95"/>
    <w:p w14:paraId="2EF0E13E" w14:textId="77777777" w:rsidR="001E489C" w:rsidRPr="00780BA4" w:rsidRDefault="001E489C" w:rsidP="00BB0C95"/>
    <w:p w14:paraId="5844A856" w14:textId="1C93A6CA" w:rsidR="0053677B" w:rsidRDefault="0053677B" w:rsidP="00BB0C95">
      <w:r w:rsidRPr="00780BA4">
        <w:rPr>
          <w:noProof/>
          <w:lang w:eastAsia="tr-TR"/>
        </w:rPr>
        <mc:AlternateContent>
          <mc:Choice Requires="wps">
            <w:drawing>
              <wp:inline distT="0" distB="0" distL="0" distR="0" wp14:anchorId="1D832876" wp14:editId="4BB3EAA4">
                <wp:extent cx="2827655" cy="635"/>
                <wp:effectExtent l="0" t="0" r="0" b="1905"/>
                <wp:docPr id="72" name="Metin Kutusu 72"/>
                <wp:cNvGraphicFramePr/>
                <a:graphic xmlns:a="http://schemas.openxmlformats.org/drawingml/2006/main">
                  <a:graphicData uri="http://schemas.microsoft.com/office/word/2010/wordprocessingShape">
                    <wps:wsp>
                      <wps:cNvSpPr txBox="1"/>
                      <wps:spPr>
                        <a:xfrm>
                          <a:off x="0" y="0"/>
                          <a:ext cx="2827655" cy="635"/>
                        </a:xfrm>
                        <a:prstGeom prst="rect">
                          <a:avLst/>
                        </a:prstGeom>
                        <a:solidFill>
                          <a:prstClr val="white"/>
                        </a:solidFill>
                        <a:ln>
                          <a:noFill/>
                        </a:ln>
                      </wps:spPr>
                      <wps:txbx>
                        <w:txbxContent>
                          <w:p w14:paraId="1EEBC1DD" w14:textId="7A614FED" w:rsidR="0053677B" w:rsidRPr="00CD053D" w:rsidRDefault="0053677B" w:rsidP="0053677B">
                            <w:pPr>
                              <w:pStyle w:val="ResimYazs"/>
                              <w:rPr>
                                <w:rFonts w:eastAsiaTheme="minorHAnsi"/>
                                <w:noProof/>
                              </w:rPr>
                            </w:pPr>
                            <w:bookmarkStart w:id="53" w:name="_Toc34900780"/>
                            <w:r>
                              <w:t>Şekil</w:t>
                            </w:r>
                            <w:r w:rsidR="001E489C">
                              <w:t xml:space="preserve"> 3</w:t>
                            </w:r>
                            <w:r>
                              <w:t>. Şikayet Mekanizması Kanalları ve Süreci</w:t>
                            </w:r>
                            <w:bookmarkEnd w:id="5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1D832876" id="Metin Kutusu 72" o:spid="_x0000_s1028" type="#_x0000_t202" style="width:222.6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" stroked="f">
                <v:textbox style="mso-fit-shape-to-text:t" inset="0,0,0,0">
                  <w:txbxContent>
                    <w:p w14:paraId="1EEBC1DD" w14:textId="7A614FED" w:rsidR="0053677B" w:rsidRPr="00CD053D" w:rsidRDefault="0053677B" w:rsidP="0053677B">
                      <w:pPr>
                        <w:pStyle w:val="ResimYazs"/>
                        <w:rPr>
                          <w:rFonts w:eastAsiaTheme="minorHAnsi"/>
                          <w:noProof/>
                        </w:rPr>
                      </w:pPr>
                      <w:bookmarkStart w:id="54" w:name="_Toc34900780"/>
                      <w:r>
                        <w:t>Şekil</w:t>
                      </w:r>
                      <w:r w:rsidR="001E489C">
                        <w:t xml:space="preserve"> 3</w:t>
                      </w:r>
                      <w:r>
                        <w:t>. Şikayet Mekanizması Kanalları ve Süreci</w:t>
                      </w:r>
                      <w:bookmarkEnd w:id="54"/>
                    </w:p>
                  </w:txbxContent>
                </v:textbox>
                <w10:anchorlock/>
              </v:shape>
            </w:pict>
          </mc:Fallback>
        </mc:AlternateContent>
      </w:r>
    </w:p>
    <w:p w14:paraId="3636603E" w14:textId="3DE1F42B" w:rsidR="00BB0C95" w:rsidRPr="00780BA4" w:rsidRDefault="00BB0C95" w:rsidP="00BB0C95">
      <w:r w:rsidRPr="00780BA4">
        <w:t>Aşağıdaki şekil şikayet talep mekanizması için iletişim kanallarını göstermektedir.</w:t>
      </w:r>
    </w:p>
    <w:p w14:paraId="5F16ECFC" w14:textId="77777777" w:rsidR="00BB0C95" w:rsidRPr="00780BA4" w:rsidRDefault="00BB0C95" w:rsidP="00BB0C95">
      <w:r w:rsidRPr="00780BA4">
        <w:rPr>
          <w:noProof/>
          <w:lang w:eastAsia="tr-TR"/>
        </w:rPr>
        <mc:AlternateContent>
          <mc:Choice Requires="wps">
            <w:drawing>
              <wp:anchor distT="0" distB="0" distL="114300" distR="114300" simplePos="0" relativeHeight="251673600" behindDoc="0" locked="0" layoutInCell="1" allowOverlap="1" wp14:anchorId="6920E18F" wp14:editId="4377EF56">
                <wp:simplePos x="0" y="0"/>
                <wp:positionH relativeFrom="column">
                  <wp:posOffset>1748155</wp:posOffset>
                </wp:positionH>
                <wp:positionV relativeFrom="paragraph">
                  <wp:posOffset>10160</wp:posOffset>
                </wp:positionV>
                <wp:extent cx="2816760" cy="812800"/>
                <wp:effectExtent l="0" t="0" r="22225" b="25400"/>
                <wp:wrapNone/>
                <wp:docPr id="52" name="Dikdörtgen 52"/>
                <wp:cNvGraphicFramePr/>
                <a:graphic xmlns:a="http://schemas.openxmlformats.org/drawingml/2006/main">
                  <a:graphicData uri="http://schemas.microsoft.com/office/word/2010/wordprocessingShape">
                    <wps:wsp>
                      <wps:cNvSpPr/>
                      <wps:spPr>
                        <a:xfrm>
                          <a:off x="0" y="0"/>
                          <a:ext cx="2816760" cy="8128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66FEB2" w14:textId="0755C0EB" w:rsidR="00B57BD2" w:rsidRDefault="00B57BD2" w:rsidP="00BB0C95">
                            <w:pPr>
                              <w:spacing w:after="0"/>
                              <w:ind w:left="-142"/>
                              <w:jc w:val="center"/>
                            </w:pPr>
                            <w:r w:rsidRPr="00807334">
                              <w:t xml:space="preserve">DSİ </w:t>
                            </w:r>
                            <w:r w:rsidR="0020066F">
                              <w:t>Isparta</w:t>
                            </w:r>
                            <w:r w:rsidRPr="00807334">
                              <w:t xml:space="preserve"> </w:t>
                            </w:r>
                            <w:r w:rsidR="008157EC">
                              <w:t>18</w:t>
                            </w:r>
                            <w:r w:rsidRPr="00807334">
                              <w:t>. Bölge Müdürlüğü</w:t>
                            </w:r>
                          </w:p>
                          <w:p w14:paraId="0445B9A0" w14:textId="5F58F1C8" w:rsidR="00B57BD2" w:rsidRPr="00807334" w:rsidRDefault="00B57BD2" w:rsidP="001A152D">
                            <w:pPr>
                              <w:numPr>
                                <w:ilvl w:val="0"/>
                                <w:numId w:val="73"/>
                              </w:numPr>
                              <w:spacing w:before="0" w:after="0"/>
                              <w:ind w:left="-142"/>
                              <w:jc w:val="center"/>
                            </w:pPr>
                            <w:r w:rsidRPr="00807334">
                              <w:t>0</w:t>
                            </w:r>
                            <w:r w:rsidR="008157EC">
                              <w:t>246</w:t>
                            </w:r>
                            <w:r w:rsidRPr="00807334">
                              <w:t xml:space="preserve"> </w:t>
                            </w:r>
                            <w:r w:rsidR="008157EC">
                              <w:t>224 11  04</w:t>
                            </w:r>
                          </w:p>
                          <w:p w14:paraId="01EEE321" w14:textId="65AE2C8E" w:rsidR="00B57BD2" w:rsidRPr="00807334" w:rsidRDefault="008157EC" w:rsidP="001A152D">
                            <w:pPr>
                              <w:numPr>
                                <w:ilvl w:val="0"/>
                                <w:numId w:val="73"/>
                              </w:numPr>
                              <w:spacing w:before="0" w:after="0"/>
                              <w:ind w:left="-142"/>
                              <w:jc w:val="center"/>
                            </w:pPr>
                            <w:r w:rsidRPr="00807334">
                              <w:t>D</w:t>
                            </w:r>
                            <w:r w:rsidR="00B57BD2" w:rsidRPr="00807334">
                              <w:t>si</w:t>
                            </w:r>
                            <w:r>
                              <w:t>18</w:t>
                            </w:r>
                            <w:r w:rsidR="00B57BD2" w:rsidRPr="00807334">
                              <w:t>@dsi.gov.tr</w:t>
                            </w:r>
                          </w:p>
                          <w:p w14:paraId="448C1EB6" w14:textId="77777777" w:rsidR="00B57BD2" w:rsidRPr="00807334" w:rsidRDefault="00B57BD2" w:rsidP="00BB0C95">
                            <w:pPr>
                              <w:spacing w:after="0"/>
                              <w:ind w:left="720"/>
                              <w:jc w:val="center"/>
                            </w:pPr>
                          </w:p>
                          <w:p w14:paraId="4E830F06" w14:textId="77777777" w:rsidR="00B57BD2" w:rsidRDefault="00B57BD2" w:rsidP="00BB0C9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0E18F" id="Dikdörtgen 52" o:spid="_x0000_s1029" style="position:absolute;left:0;text-align:left;margin-left:137.65pt;margin-top:.8pt;width:221.8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" fillcolor="#2f5496 [2404]" strokecolor="#1f3763 [1604]" strokeweight="1pt">
                <v:textbox>
                  <w:txbxContent>
                    <w:p w14:paraId="4266FEB2" w14:textId="0755C0EB" w:rsidR="00B57BD2" w:rsidRDefault="00B57BD2" w:rsidP="00BB0C95">
                      <w:pPr>
                        <w:spacing w:after="0"/>
                        <w:ind w:left="-142"/>
                        <w:jc w:val="center"/>
                      </w:pPr>
                      <w:r w:rsidRPr="00807334">
                        <w:t xml:space="preserve">DSİ </w:t>
                      </w:r>
                      <w:r w:rsidR="0020066F">
                        <w:t>Isparta</w:t>
                      </w:r>
                      <w:r w:rsidRPr="00807334">
                        <w:t xml:space="preserve"> </w:t>
                      </w:r>
                      <w:r w:rsidR="008157EC">
                        <w:t>18</w:t>
                      </w:r>
                      <w:r w:rsidRPr="00807334">
                        <w:t>. Bölge Müdürlüğü</w:t>
                      </w:r>
                    </w:p>
                    <w:p w14:paraId="0445B9A0" w14:textId="5F58F1C8" w:rsidR="00B57BD2" w:rsidRPr="00807334" w:rsidRDefault="00B57BD2" w:rsidP="001A152D">
                      <w:pPr>
                        <w:numPr>
                          <w:ilvl w:val="0"/>
                          <w:numId w:val="73"/>
                        </w:numPr>
                        <w:spacing w:before="0" w:after="0"/>
                        <w:ind w:left="-142"/>
                        <w:jc w:val="center"/>
                      </w:pPr>
                      <w:r w:rsidRPr="00807334">
                        <w:t>0</w:t>
                      </w:r>
                      <w:r w:rsidR="008157EC">
                        <w:t>246</w:t>
                      </w:r>
                      <w:r w:rsidRPr="00807334">
                        <w:t xml:space="preserve"> </w:t>
                      </w:r>
                      <w:r w:rsidR="008157EC">
                        <w:t>224 11  04</w:t>
                      </w:r>
                    </w:p>
                    <w:p w14:paraId="01EEE321" w14:textId="65AE2C8E" w:rsidR="00B57BD2" w:rsidRPr="00807334" w:rsidRDefault="008157EC" w:rsidP="001A152D">
                      <w:pPr>
                        <w:numPr>
                          <w:ilvl w:val="0"/>
                          <w:numId w:val="73"/>
                        </w:numPr>
                        <w:spacing w:before="0" w:after="0"/>
                        <w:ind w:left="-142"/>
                        <w:jc w:val="center"/>
                      </w:pPr>
                      <w:r w:rsidRPr="00807334">
                        <w:t>D</w:t>
                      </w:r>
                      <w:r w:rsidR="00B57BD2" w:rsidRPr="00807334">
                        <w:t>si</w:t>
                      </w:r>
                      <w:r>
                        <w:t>18</w:t>
                      </w:r>
                      <w:r w:rsidR="00B57BD2" w:rsidRPr="00807334">
                        <w:t>@dsi.gov.tr</w:t>
                      </w:r>
                    </w:p>
                    <w:p w14:paraId="448C1EB6" w14:textId="77777777" w:rsidR="00B57BD2" w:rsidRPr="00807334" w:rsidRDefault="00B57BD2" w:rsidP="00BB0C95">
                      <w:pPr>
                        <w:spacing w:after="0"/>
                        <w:ind w:left="720"/>
                        <w:jc w:val="center"/>
                      </w:pPr>
                    </w:p>
                    <w:p w14:paraId="4E830F06" w14:textId="77777777" w:rsidR="00B57BD2" w:rsidRDefault="00B57BD2" w:rsidP="00BB0C95">
                      <w:pPr>
                        <w:spacing w:after="0"/>
                        <w:jc w:val="center"/>
                      </w:pPr>
                    </w:p>
                  </w:txbxContent>
                </v:textbox>
              </v:rect>
            </w:pict>
          </mc:Fallback>
        </mc:AlternateContent>
      </w:r>
    </w:p>
    <w:p w14:paraId="0D8E5DCF" w14:textId="502B849C" w:rsidR="00BB0C95" w:rsidRPr="00780BA4" w:rsidRDefault="00BB0C95" w:rsidP="00BB0C95"/>
    <w:p w14:paraId="308B400C" w14:textId="77777777" w:rsidR="008C00E5" w:rsidRPr="00780BA4" w:rsidRDefault="008C00E5" w:rsidP="00BB0C95"/>
    <w:p w14:paraId="62F9CE7F" w14:textId="5A66BBEE" w:rsidR="00BB0C95" w:rsidRPr="00780BA4" w:rsidRDefault="008157EC" w:rsidP="008157EC">
      <w:pPr>
        <w:keepNext/>
        <w:spacing w:before="0"/>
      </w:pPr>
      <w:bookmarkStart w:id="55" w:name="_Toc34900781"/>
      <w:r w:rsidRPr="00EC612D">
        <w:rPr>
          <w:noProof/>
          <w:lang w:eastAsia="tr-TR"/>
        </w:rPr>
        <w:drawing>
          <wp:inline distT="0" distB="0" distL="0" distR="0" wp14:anchorId="05803AAB" wp14:editId="20127DEE">
            <wp:extent cx="6120130" cy="2012732"/>
            <wp:effectExtent l="38100" t="0" r="13970" b="0"/>
            <wp:docPr id="61" name="Diy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C56D47" w:rsidRPr="00780BA4">
        <w:t>Şekil</w:t>
      </w:r>
      <w:r w:rsidR="001E489C">
        <w:rPr>
          <w:noProof/>
        </w:rPr>
        <w:t xml:space="preserve"> 4</w:t>
      </w:r>
      <w:r w:rsidR="00C56D47" w:rsidRPr="00780BA4">
        <w:t>. Şikayet Başvuru Merciileri</w:t>
      </w:r>
      <w:bookmarkEnd w:id="55"/>
    </w:p>
    <w:p w14:paraId="0965AF47" w14:textId="77777777" w:rsidR="00BB0C95" w:rsidRPr="00780BA4" w:rsidRDefault="00BB0C95" w:rsidP="001A152D">
      <w:pPr>
        <w:pStyle w:val="Balk1"/>
        <w:numPr>
          <w:ilvl w:val="0"/>
          <w:numId w:val="72"/>
        </w:numPr>
        <w:spacing w:line="240" w:lineRule="atLeast"/>
      </w:pPr>
      <w:bookmarkStart w:id="56" w:name="_Toc28607489"/>
      <w:bookmarkStart w:id="57" w:name="_Toc40704783"/>
      <w:r w:rsidRPr="00780BA4">
        <w:t>İzleme, Değerlendirme ve Raporlama</w:t>
      </w:r>
      <w:bookmarkEnd w:id="56"/>
      <w:bookmarkEnd w:id="57"/>
    </w:p>
    <w:p w14:paraId="20C93BC2" w14:textId="66E506D4" w:rsidR="00BB0C95" w:rsidRPr="00780BA4" w:rsidRDefault="00BB0C95" w:rsidP="00BB0C95">
      <w:pPr>
        <w:rPr>
          <w:rFonts w:cstheme="minorHAnsi"/>
        </w:rPr>
      </w:pPr>
      <w:r w:rsidRPr="00780BA4">
        <w:t xml:space="preserve">Arazi edinimi süreçlerinin izleme ve takibi </w:t>
      </w:r>
      <w:r w:rsidRPr="00780BA4">
        <w:rPr>
          <w:b/>
        </w:rPr>
        <w:t>altı aylık</w:t>
      </w:r>
      <w:r w:rsidRPr="00780BA4">
        <w:t xml:space="preserve"> izleme ve takip faaliyetleriyle düzenli olarak gerçekleştirilecektir.</w:t>
      </w:r>
      <w:r w:rsidR="0053677B">
        <w:t xml:space="preserve"> </w:t>
      </w:r>
      <w:r w:rsidRPr="00780BA4">
        <w:rPr>
          <w:rFonts w:cstheme="minorHAnsi"/>
        </w:rPr>
        <w:t xml:space="preserve">DSİ, arazi edinimi süreçlerini izleyerek altı aylık raporlarla uygulamada kaydedilen ilerleme ve karşılaşılan uygunsuzluklar konusunda Dünya Bankası'nı bilgilendirecektir. </w:t>
      </w:r>
    </w:p>
    <w:p w14:paraId="1BAB6564" w14:textId="77777777" w:rsidR="00BB0C95" w:rsidRPr="00780BA4" w:rsidRDefault="00BB0C95" w:rsidP="001A152D">
      <w:pPr>
        <w:pStyle w:val="Balk1"/>
        <w:numPr>
          <w:ilvl w:val="0"/>
          <w:numId w:val="72"/>
        </w:numPr>
        <w:spacing w:line="240" w:lineRule="atLeast"/>
      </w:pPr>
      <w:bookmarkStart w:id="58" w:name="_Toc28607490"/>
      <w:bookmarkStart w:id="59" w:name="_Toc40704784"/>
      <w:bookmarkStart w:id="60" w:name="_Hlk28538467"/>
      <w:r w:rsidRPr="00780BA4">
        <w:t>Bütçe ve İş Planı</w:t>
      </w:r>
      <w:bookmarkEnd w:id="58"/>
      <w:bookmarkEnd w:id="59"/>
      <w:r w:rsidRPr="00780BA4">
        <w:t xml:space="preserve"> </w:t>
      </w:r>
    </w:p>
    <w:p w14:paraId="472EF6C7" w14:textId="12F68204" w:rsidR="000467B4" w:rsidRPr="00780BA4" w:rsidRDefault="00853F73" w:rsidP="000467B4">
      <w:r>
        <w:t>A</w:t>
      </w:r>
      <w:r w:rsidR="00BB0C95" w:rsidRPr="00780BA4">
        <w:t xml:space="preserve">razi edinimi devam eden bir süreçtir ve henüz tamamlanmamıştır. AEP güncellenirken bütçede güncellenecek ve DSİ tarafından Dünya Bankası’na yapılacak raporlamalarda bilgiler sunulacaktır. </w:t>
      </w:r>
      <w:r w:rsidR="000467B4" w:rsidRPr="00780BA4">
        <w:t xml:space="preserve">Kamulaştırma bedelleri kamulaştırma programına bağlı olarak parsel bazında yapılacak güncel fiyatlar üzerinden belirlenecektir. </w:t>
      </w:r>
    </w:p>
    <w:p w14:paraId="2D00FE0C" w14:textId="191685FF" w:rsidR="00E025C2" w:rsidRPr="0071695C" w:rsidRDefault="00FE7940" w:rsidP="00B57BD2">
      <w:r w:rsidRPr="00780BA4">
        <w:t xml:space="preserve">AEP hazırlanması ve uygulaması ile izlemesinin toplam süresi 24 aydır. </w:t>
      </w:r>
      <w:r w:rsidR="00B57BD2" w:rsidRPr="00780BA4">
        <w:t xml:space="preserve">1. </w:t>
      </w:r>
      <w:r w:rsidR="00F7740B" w:rsidRPr="00780BA4">
        <w:t xml:space="preserve">Kısım </w:t>
      </w:r>
      <w:r w:rsidR="00C56D47" w:rsidRPr="00780BA4">
        <w:t>AEP hazırlanması 20</w:t>
      </w:r>
      <w:r w:rsidR="008157EC">
        <w:t>20</w:t>
      </w:r>
      <w:r w:rsidR="00C56D47" w:rsidRPr="00780BA4">
        <w:t xml:space="preserve"> yılı </w:t>
      </w:r>
      <w:r w:rsidR="008157EC">
        <w:t>2</w:t>
      </w:r>
      <w:r w:rsidRPr="00780BA4">
        <w:t xml:space="preserve">. </w:t>
      </w:r>
      <w:r w:rsidR="00B57BD2" w:rsidRPr="00780BA4">
        <w:t>ç</w:t>
      </w:r>
      <w:r w:rsidRPr="00780BA4">
        <w:t>eyrekte başla</w:t>
      </w:r>
      <w:r w:rsidR="00B57BD2" w:rsidRPr="00780BA4">
        <w:t xml:space="preserve">tılmış ve </w:t>
      </w:r>
      <w:r w:rsidR="008157EC">
        <w:t>Kasım</w:t>
      </w:r>
      <w:r w:rsidR="00B57BD2" w:rsidRPr="00780BA4">
        <w:t xml:space="preserve"> </w:t>
      </w:r>
      <w:r w:rsidR="00C56D47" w:rsidRPr="00780BA4">
        <w:t>2020</w:t>
      </w:r>
      <w:r w:rsidR="00B57BD2" w:rsidRPr="00780BA4">
        <w:t xml:space="preserve">’de tamamlanmıştır. </w:t>
      </w:r>
      <w:r w:rsidRPr="00780BA4">
        <w:t>AEP uygulaması 202</w:t>
      </w:r>
      <w:r w:rsidR="008157EC">
        <w:t>1</w:t>
      </w:r>
      <w:r w:rsidRPr="00780BA4">
        <w:t xml:space="preserve"> </w:t>
      </w:r>
      <w:r w:rsidR="00B57BD2" w:rsidRPr="00780BA4">
        <w:t xml:space="preserve">yılının </w:t>
      </w:r>
      <w:r w:rsidR="008157EC">
        <w:t>1</w:t>
      </w:r>
      <w:r w:rsidRPr="00780BA4">
        <w:t xml:space="preserve">. </w:t>
      </w:r>
      <w:r w:rsidR="00B57BD2" w:rsidRPr="00780BA4">
        <w:t>ç</w:t>
      </w:r>
      <w:r w:rsidRPr="00780BA4">
        <w:t>eyre</w:t>
      </w:r>
      <w:r w:rsidR="00B57BD2" w:rsidRPr="00780BA4">
        <w:t xml:space="preserve">ğinde </w:t>
      </w:r>
      <w:r w:rsidRPr="00780BA4">
        <w:t>başlayacak ve 202</w:t>
      </w:r>
      <w:r w:rsidR="008157EC">
        <w:t xml:space="preserve">6 yılı sonunda sona erecektir. </w:t>
      </w:r>
      <w:r w:rsidR="00B57BD2" w:rsidRPr="00780BA4">
        <w:t>Her bir çeyrek bir yıldaki üç aylık dönemi kapsamaktadır.</w:t>
      </w:r>
      <w:r w:rsidR="00B57BD2">
        <w:t xml:space="preserve"> </w:t>
      </w:r>
      <w:bookmarkEnd w:id="0"/>
      <w:bookmarkEnd w:id="60"/>
    </w:p>
    <w:sectPr w:rsidR="00E025C2" w:rsidRPr="0071695C" w:rsidSect="00255E6F">
      <w:footerReference w:type="default" r:id="rId32"/>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B02C" w14:textId="77777777" w:rsidR="007641BF" w:rsidRDefault="007641BF" w:rsidP="00EE2E45">
      <w:pPr>
        <w:spacing w:before="0" w:after="0"/>
      </w:pPr>
      <w:r>
        <w:separator/>
      </w:r>
    </w:p>
  </w:endnote>
  <w:endnote w:type="continuationSeparator" w:id="0">
    <w:p w14:paraId="6EF7D6E0" w14:textId="77777777" w:rsidR="007641BF" w:rsidRDefault="007641BF" w:rsidP="00EE2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Helvetica">
    <w:panose1 w:val="020B0604020202020204"/>
    <w:charset w:val="A2"/>
    <w:family w:val="swiss"/>
    <w:pitch w:val="variable"/>
    <w:sig w:usb0="E0002EFF" w:usb1="C000785B" w:usb2="00000009" w:usb3="00000000" w:csb0="000001FF" w:csb1="00000000"/>
  </w:font>
  <w:font w:name="TT156t00">
    <w:altName w:val="Times New Roman"/>
    <w:panose1 w:val="00000000000000000000"/>
    <w:charset w:val="00"/>
    <w:family w:val="roman"/>
    <w:notTrueType/>
    <w:pitch w:val="default"/>
  </w:font>
  <w:font w:name="Akkurat Std">
    <w:panose1 w:val="00000000000000000000"/>
    <w:charset w:val="00"/>
    <w:family w:val="modern"/>
    <w:notTrueType/>
    <w:pitch w:val="variable"/>
    <w:sig w:usb0="800000AF" w:usb1="4000204A" w:usb2="00000000" w:usb3="00000000" w:csb0="00000001" w:csb1="00000000"/>
  </w:font>
  <w:font w:name="American Typewriter Condensed L">
    <w:charset w:val="4D"/>
    <w:family w:val="roman"/>
    <w:pitch w:val="variable"/>
    <w:sig w:usb0="A000006F" w:usb1="00000019" w:usb2="00000000" w:usb3="00000000" w:csb0="00000111" w:csb1="00000000"/>
  </w:font>
  <w:font w:name="New York">
    <w:panose1 w:val="02040503060506020304"/>
    <w:charset w:val="00"/>
    <w:family w:val="roman"/>
    <w:notTrueType/>
    <w:pitch w:val="variable"/>
    <w:sig w:usb0="00000003" w:usb1="00000000" w:usb2="00000000" w:usb3="00000000" w:csb0="00000001" w:csb1="00000000"/>
  </w:font>
  <w:font w:name="FranklinGothicBookITC">
    <w:altName w:val="Calibri"/>
    <w:panose1 w:val="00000000000000000000"/>
    <w:charset w:val="00"/>
    <w:family w:val="swiss"/>
    <w:notTrueType/>
    <w:pitch w:val="default"/>
    <w:sig w:usb0="00000003" w:usb1="00000000" w:usb2="00000000" w:usb3="00000000" w:csb0="00000001" w:csb1="00000000"/>
  </w:font>
  <w:font w:name="Frutiger-Light">
    <w:altName w:val="Times New Roman"/>
    <w:charset w:val="00"/>
    <w:family w:val="auto"/>
    <w:pitch w:val="variable"/>
    <w:sig w:usb0="00000001" w:usb1="00000000" w:usb2="00000000" w:usb3="00000000" w:csb0="00000009" w:csb1="00000000"/>
  </w:font>
  <w:font w:name="Book Antiqua">
    <w:panose1 w:val="02040602050305030304"/>
    <w:charset w:val="A2"/>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7613979"/>
      <w:docPartObj>
        <w:docPartGallery w:val="Page Numbers (Bottom of Page)"/>
        <w:docPartUnique/>
      </w:docPartObj>
    </w:sdtPr>
    <w:sdtEndPr/>
    <w:sdtContent>
      <w:p w14:paraId="014FE6B4" w14:textId="23CBE9DB" w:rsidR="00B57BD2" w:rsidRDefault="00B57BD2">
        <w:pPr>
          <w:pStyle w:val="AltBilgi"/>
          <w:jc w:val="center"/>
        </w:pPr>
        <w:r>
          <w:fldChar w:fldCharType="begin"/>
        </w:r>
        <w:r>
          <w:instrText>PAGE   \* MERGEFORMAT</w:instrText>
        </w:r>
        <w:r>
          <w:fldChar w:fldCharType="separate"/>
        </w:r>
        <w:r>
          <w:rPr>
            <w:noProof/>
          </w:rPr>
          <w:t>49</w:t>
        </w:r>
        <w:r>
          <w:fldChar w:fldCharType="end"/>
        </w:r>
      </w:p>
    </w:sdtContent>
  </w:sdt>
  <w:p w14:paraId="408B3A27" w14:textId="77777777" w:rsidR="00B57BD2" w:rsidRDefault="00B57B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62678"/>
      <w:docPartObj>
        <w:docPartGallery w:val="Page Numbers (Bottom of Page)"/>
        <w:docPartUnique/>
      </w:docPartObj>
    </w:sdtPr>
    <w:sdtEndPr/>
    <w:sdtContent>
      <w:p w14:paraId="07E706D1" w14:textId="44C314AF" w:rsidR="00B57BD2" w:rsidRDefault="00B57BD2">
        <w:pPr>
          <w:pStyle w:val="AltBilgi"/>
          <w:jc w:val="center"/>
        </w:pPr>
        <w:r>
          <w:fldChar w:fldCharType="begin"/>
        </w:r>
        <w:r>
          <w:instrText>PAGE   \* MERGEFORMAT</w:instrText>
        </w:r>
        <w:r>
          <w:fldChar w:fldCharType="separate"/>
        </w:r>
        <w:r w:rsidR="004D4CDB">
          <w:rPr>
            <w:noProof/>
          </w:rPr>
          <w:t>1</w:t>
        </w:r>
        <w:r>
          <w:fldChar w:fldCharType="end"/>
        </w:r>
      </w:p>
    </w:sdtContent>
  </w:sdt>
  <w:p w14:paraId="26D83455" w14:textId="77777777" w:rsidR="00B57BD2" w:rsidRDefault="00B57B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393424"/>
      <w:docPartObj>
        <w:docPartGallery w:val="Page Numbers (Bottom of Page)"/>
        <w:docPartUnique/>
      </w:docPartObj>
    </w:sdtPr>
    <w:sdtEndPr/>
    <w:sdtContent>
      <w:p w14:paraId="402F66E1" w14:textId="2FD0027B" w:rsidR="00B57BD2" w:rsidRDefault="00B57BD2" w:rsidP="008F05DB">
        <w:pPr>
          <w:pStyle w:val="AltBilgi"/>
          <w:jc w:val="center"/>
        </w:pPr>
        <w:r>
          <w:fldChar w:fldCharType="begin"/>
        </w:r>
        <w:r>
          <w:instrText>PAGE   \* MERGEFORMAT</w:instrText>
        </w:r>
        <w:r>
          <w:fldChar w:fldCharType="separate"/>
        </w:r>
        <w:r w:rsidR="00932713">
          <w:rPr>
            <w:noProof/>
          </w:rPr>
          <w:t>8</w:t>
        </w:r>
        <w:r>
          <w:fldChar w:fldCharType="end"/>
        </w:r>
      </w:p>
    </w:sdtContent>
  </w:sdt>
  <w:p w14:paraId="758A8E91" w14:textId="77777777" w:rsidR="00B57BD2" w:rsidRDefault="00B57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8FC63" w14:textId="77777777" w:rsidR="007641BF" w:rsidRDefault="007641BF" w:rsidP="00EE2E45">
      <w:pPr>
        <w:spacing w:before="0" w:after="0"/>
      </w:pPr>
      <w:r>
        <w:separator/>
      </w:r>
    </w:p>
  </w:footnote>
  <w:footnote w:type="continuationSeparator" w:id="0">
    <w:p w14:paraId="320E08F4" w14:textId="77777777" w:rsidR="007641BF" w:rsidRDefault="007641BF" w:rsidP="00EE2E4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7A69D2"/>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A6EAF11E"/>
    <w:lvl w:ilvl="0">
      <w:start w:val="1"/>
      <w:numFmt w:val="decimal"/>
      <w:pStyle w:val="ListeNumaras4"/>
      <w:lvlText w:val="%1."/>
      <w:lvlJc w:val="left"/>
      <w:pPr>
        <w:tabs>
          <w:tab w:val="num" w:pos="1209"/>
        </w:tabs>
        <w:ind w:left="1209" w:hanging="360"/>
      </w:pPr>
    </w:lvl>
  </w:abstractNum>
  <w:abstractNum w:abstractNumId="2" w15:restartNumberingAfterBreak="0">
    <w:nsid w:val="FFFFFF80"/>
    <w:multiLevelType w:val="singleLevel"/>
    <w:tmpl w:val="181A1024"/>
    <w:lvl w:ilvl="0">
      <w:start w:val="1"/>
      <w:numFmt w:val="bullet"/>
      <w:pStyle w:val="ListeMadde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ADEFE72"/>
    <w:lvl w:ilvl="0">
      <w:start w:val="1"/>
      <w:numFmt w:val="bullet"/>
      <w:pStyle w:val="ListeMaddemi4"/>
      <w:lvlText w:val=""/>
      <w:lvlJc w:val="left"/>
      <w:pPr>
        <w:tabs>
          <w:tab w:val="num" w:pos="1209"/>
        </w:tabs>
        <w:ind w:left="1209" w:hanging="360"/>
      </w:pPr>
      <w:rPr>
        <w:rFonts w:ascii="Symbol" w:hAnsi="Symbol" w:hint="default"/>
      </w:rPr>
    </w:lvl>
  </w:abstractNum>
  <w:abstractNum w:abstractNumId="4" w15:restartNumberingAfterBreak="0">
    <w:nsid w:val="00F605CC"/>
    <w:multiLevelType w:val="hybridMultilevel"/>
    <w:tmpl w:val="850ED7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6B6A47"/>
    <w:multiLevelType w:val="hybridMultilevel"/>
    <w:tmpl w:val="CD328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3417F53"/>
    <w:multiLevelType w:val="hybridMultilevel"/>
    <w:tmpl w:val="B2840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70D40FE"/>
    <w:multiLevelType w:val="hybridMultilevel"/>
    <w:tmpl w:val="86E20E2A"/>
    <w:lvl w:ilvl="0" w:tplc="432C757C">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9A93A28"/>
    <w:multiLevelType w:val="hybridMultilevel"/>
    <w:tmpl w:val="A2869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A3B3D10"/>
    <w:multiLevelType w:val="hybridMultilevel"/>
    <w:tmpl w:val="997A5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B200911"/>
    <w:multiLevelType w:val="hybridMultilevel"/>
    <w:tmpl w:val="FDDECD80"/>
    <w:lvl w:ilvl="0" w:tplc="AAA85D08">
      <w:numFmt w:val="bullet"/>
      <w:pStyle w:val="NormalSubdash"/>
      <w:lvlText w:val="–"/>
      <w:lvlJc w:val="left"/>
      <w:pPr>
        <w:tabs>
          <w:tab w:val="num" w:pos="1987"/>
        </w:tabs>
        <w:ind w:left="1987" w:hanging="99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33406"/>
    <w:multiLevelType w:val="hybridMultilevel"/>
    <w:tmpl w:val="FFCA9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CF00B02"/>
    <w:multiLevelType w:val="hybridMultilevel"/>
    <w:tmpl w:val="E2C43032"/>
    <w:styleLink w:val="eAktarlan4Stili"/>
    <w:lvl w:ilvl="0" w:tplc="5EA68F2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18D48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0CF18">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6046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204B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A2C5F6">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2A570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E8876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2733E">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DF36124"/>
    <w:multiLevelType w:val="multilevel"/>
    <w:tmpl w:val="AB3A74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0E406F3E"/>
    <w:multiLevelType w:val="multilevel"/>
    <w:tmpl w:val="A5508906"/>
    <w:styleLink w:val="AECOMSectionnumbering"/>
    <w:lvl w:ilvl="0">
      <w:start w:val="1"/>
      <w:numFmt w:val="decimalZero"/>
      <w:lvlText w:val="%1"/>
      <w:lvlJc w:val="left"/>
      <w:pPr>
        <w:ind w:left="1134" w:hanging="113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E87962"/>
    <w:multiLevelType w:val="hybridMultilevel"/>
    <w:tmpl w:val="CEBEF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5383879"/>
    <w:multiLevelType w:val="hybridMultilevel"/>
    <w:tmpl w:val="5B3CA08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15:restartNumberingAfterBreak="0">
    <w:nsid w:val="15C023F1"/>
    <w:multiLevelType w:val="hybridMultilevel"/>
    <w:tmpl w:val="1DB62C2A"/>
    <w:styleLink w:val="eAktarlan2Stili"/>
    <w:lvl w:ilvl="0" w:tplc="8AA45D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CC19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187312">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26224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581B4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34BB3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01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B4B1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601D84">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60F6157"/>
    <w:multiLevelType w:val="hybridMultilevel"/>
    <w:tmpl w:val="43AC9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92A26E9"/>
    <w:multiLevelType w:val="multilevel"/>
    <w:tmpl w:val="08090023"/>
    <w:styleLink w:val="MakaleBlm"/>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A8B00A2"/>
    <w:multiLevelType w:val="multilevel"/>
    <w:tmpl w:val="DB3C37A8"/>
    <w:name w:val="AECOM Outline numbering"/>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E55F54"/>
    <w:multiLevelType w:val="hybridMultilevel"/>
    <w:tmpl w:val="6D26C682"/>
    <w:lvl w:ilvl="0" w:tplc="19D204D2">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C6467BC"/>
    <w:multiLevelType w:val="hybridMultilevel"/>
    <w:tmpl w:val="B0E48F18"/>
    <w:lvl w:ilvl="0" w:tplc="0B3EB694">
      <w:start w:val="1"/>
      <w:numFmt w:val="bullet"/>
      <w:lvlText w:val="•"/>
      <w:lvlJc w:val="left"/>
      <w:pPr>
        <w:tabs>
          <w:tab w:val="num" w:pos="720"/>
        </w:tabs>
        <w:ind w:left="720" w:hanging="360"/>
      </w:pPr>
      <w:rPr>
        <w:rFonts w:ascii="Times New Roman" w:hAnsi="Times New Roman" w:hint="default"/>
      </w:rPr>
    </w:lvl>
    <w:lvl w:ilvl="1" w:tplc="FC6C60F0">
      <w:start w:val="1"/>
      <w:numFmt w:val="bullet"/>
      <w:lvlText w:val="•"/>
      <w:lvlJc w:val="left"/>
      <w:pPr>
        <w:tabs>
          <w:tab w:val="num" w:pos="1440"/>
        </w:tabs>
        <w:ind w:left="1440" w:hanging="360"/>
      </w:pPr>
      <w:rPr>
        <w:rFonts w:ascii="Times New Roman" w:hAnsi="Times New Roman" w:hint="default"/>
      </w:rPr>
    </w:lvl>
    <w:lvl w:ilvl="2" w:tplc="70280E84">
      <w:start w:val="1"/>
      <w:numFmt w:val="bullet"/>
      <w:lvlText w:val="•"/>
      <w:lvlJc w:val="left"/>
      <w:pPr>
        <w:tabs>
          <w:tab w:val="num" w:pos="2160"/>
        </w:tabs>
        <w:ind w:left="2160" w:hanging="360"/>
      </w:pPr>
      <w:rPr>
        <w:rFonts w:ascii="Times New Roman" w:hAnsi="Times New Roman" w:hint="default"/>
      </w:rPr>
    </w:lvl>
    <w:lvl w:ilvl="3" w:tplc="49C0A4D4" w:tentative="1">
      <w:start w:val="1"/>
      <w:numFmt w:val="bullet"/>
      <w:lvlText w:val="•"/>
      <w:lvlJc w:val="left"/>
      <w:pPr>
        <w:tabs>
          <w:tab w:val="num" w:pos="2880"/>
        </w:tabs>
        <w:ind w:left="2880" w:hanging="360"/>
      </w:pPr>
      <w:rPr>
        <w:rFonts w:ascii="Times New Roman" w:hAnsi="Times New Roman" w:hint="default"/>
      </w:rPr>
    </w:lvl>
    <w:lvl w:ilvl="4" w:tplc="F1E68BC2" w:tentative="1">
      <w:start w:val="1"/>
      <w:numFmt w:val="bullet"/>
      <w:lvlText w:val="•"/>
      <w:lvlJc w:val="left"/>
      <w:pPr>
        <w:tabs>
          <w:tab w:val="num" w:pos="3600"/>
        </w:tabs>
        <w:ind w:left="3600" w:hanging="360"/>
      </w:pPr>
      <w:rPr>
        <w:rFonts w:ascii="Times New Roman" w:hAnsi="Times New Roman" w:hint="default"/>
      </w:rPr>
    </w:lvl>
    <w:lvl w:ilvl="5" w:tplc="2B9670AE" w:tentative="1">
      <w:start w:val="1"/>
      <w:numFmt w:val="bullet"/>
      <w:lvlText w:val="•"/>
      <w:lvlJc w:val="left"/>
      <w:pPr>
        <w:tabs>
          <w:tab w:val="num" w:pos="4320"/>
        </w:tabs>
        <w:ind w:left="4320" w:hanging="360"/>
      </w:pPr>
      <w:rPr>
        <w:rFonts w:ascii="Times New Roman" w:hAnsi="Times New Roman" w:hint="default"/>
      </w:rPr>
    </w:lvl>
    <w:lvl w:ilvl="6" w:tplc="3E8CE43C" w:tentative="1">
      <w:start w:val="1"/>
      <w:numFmt w:val="bullet"/>
      <w:lvlText w:val="•"/>
      <w:lvlJc w:val="left"/>
      <w:pPr>
        <w:tabs>
          <w:tab w:val="num" w:pos="5040"/>
        </w:tabs>
        <w:ind w:left="5040" w:hanging="360"/>
      </w:pPr>
      <w:rPr>
        <w:rFonts w:ascii="Times New Roman" w:hAnsi="Times New Roman" w:hint="default"/>
      </w:rPr>
    </w:lvl>
    <w:lvl w:ilvl="7" w:tplc="5A48D7FA" w:tentative="1">
      <w:start w:val="1"/>
      <w:numFmt w:val="bullet"/>
      <w:lvlText w:val="•"/>
      <w:lvlJc w:val="left"/>
      <w:pPr>
        <w:tabs>
          <w:tab w:val="num" w:pos="5760"/>
        </w:tabs>
        <w:ind w:left="5760" w:hanging="360"/>
      </w:pPr>
      <w:rPr>
        <w:rFonts w:ascii="Times New Roman" w:hAnsi="Times New Roman" w:hint="default"/>
      </w:rPr>
    </w:lvl>
    <w:lvl w:ilvl="8" w:tplc="1FAEDB9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FDA14A1"/>
    <w:multiLevelType w:val="hybridMultilevel"/>
    <w:tmpl w:val="E1D8C48C"/>
    <w:lvl w:ilvl="0" w:tplc="03B0B308">
      <w:start w:val="1"/>
      <w:numFmt w:val="bullet"/>
      <w:lvlText w:val=""/>
      <w:lvlJc w:val="left"/>
      <w:pPr>
        <w:ind w:left="720" w:hanging="360"/>
      </w:pPr>
      <w:rPr>
        <w:rFonts w:ascii="Symbol" w:hAnsi="Symbol" w:hint="default"/>
      </w:rPr>
    </w:lvl>
    <w:lvl w:ilvl="1" w:tplc="DFCA057E" w:tentative="1">
      <w:start w:val="1"/>
      <w:numFmt w:val="bullet"/>
      <w:lvlText w:val="o"/>
      <w:lvlJc w:val="left"/>
      <w:pPr>
        <w:ind w:left="1440" w:hanging="360"/>
      </w:pPr>
      <w:rPr>
        <w:rFonts w:ascii="Courier New" w:hAnsi="Courier New" w:cs="Courier New" w:hint="default"/>
      </w:rPr>
    </w:lvl>
    <w:lvl w:ilvl="2" w:tplc="FC06FF1E" w:tentative="1">
      <w:start w:val="1"/>
      <w:numFmt w:val="bullet"/>
      <w:lvlText w:val=""/>
      <w:lvlJc w:val="left"/>
      <w:pPr>
        <w:ind w:left="2160" w:hanging="360"/>
      </w:pPr>
      <w:rPr>
        <w:rFonts w:ascii="Wingdings" w:hAnsi="Wingdings" w:hint="default"/>
      </w:rPr>
    </w:lvl>
    <w:lvl w:ilvl="3" w:tplc="B7801880" w:tentative="1">
      <w:start w:val="1"/>
      <w:numFmt w:val="bullet"/>
      <w:lvlText w:val=""/>
      <w:lvlJc w:val="left"/>
      <w:pPr>
        <w:ind w:left="2880" w:hanging="360"/>
      </w:pPr>
      <w:rPr>
        <w:rFonts w:ascii="Symbol" w:hAnsi="Symbol" w:hint="default"/>
      </w:rPr>
    </w:lvl>
    <w:lvl w:ilvl="4" w:tplc="6A92F40A" w:tentative="1">
      <w:start w:val="1"/>
      <w:numFmt w:val="bullet"/>
      <w:lvlText w:val="o"/>
      <w:lvlJc w:val="left"/>
      <w:pPr>
        <w:ind w:left="3600" w:hanging="360"/>
      </w:pPr>
      <w:rPr>
        <w:rFonts w:ascii="Courier New" w:hAnsi="Courier New" w:cs="Courier New" w:hint="default"/>
      </w:rPr>
    </w:lvl>
    <w:lvl w:ilvl="5" w:tplc="CD8C2106" w:tentative="1">
      <w:start w:val="1"/>
      <w:numFmt w:val="bullet"/>
      <w:lvlText w:val=""/>
      <w:lvlJc w:val="left"/>
      <w:pPr>
        <w:ind w:left="4320" w:hanging="360"/>
      </w:pPr>
      <w:rPr>
        <w:rFonts w:ascii="Wingdings" w:hAnsi="Wingdings" w:hint="default"/>
      </w:rPr>
    </w:lvl>
    <w:lvl w:ilvl="6" w:tplc="5EBE18C2" w:tentative="1">
      <w:start w:val="1"/>
      <w:numFmt w:val="bullet"/>
      <w:lvlText w:val=""/>
      <w:lvlJc w:val="left"/>
      <w:pPr>
        <w:ind w:left="5040" w:hanging="360"/>
      </w:pPr>
      <w:rPr>
        <w:rFonts w:ascii="Symbol" w:hAnsi="Symbol" w:hint="default"/>
      </w:rPr>
    </w:lvl>
    <w:lvl w:ilvl="7" w:tplc="4502D77C" w:tentative="1">
      <w:start w:val="1"/>
      <w:numFmt w:val="bullet"/>
      <w:lvlText w:val="o"/>
      <w:lvlJc w:val="left"/>
      <w:pPr>
        <w:ind w:left="5760" w:hanging="360"/>
      </w:pPr>
      <w:rPr>
        <w:rFonts w:ascii="Courier New" w:hAnsi="Courier New" w:cs="Courier New" w:hint="default"/>
      </w:rPr>
    </w:lvl>
    <w:lvl w:ilvl="8" w:tplc="572458D2" w:tentative="1">
      <w:start w:val="1"/>
      <w:numFmt w:val="bullet"/>
      <w:lvlText w:val=""/>
      <w:lvlJc w:val="left"/>
      <w:pPr>
        <w:ind w:left="6480" w:hanging="360"/>
      </w:pPr>
      <w:rPr>
        <w:rFonts w:ascii="Wingdings" w:hAnsi="Wingdings" w:hint="default"/>
      </w:rPr>
    </w:lvl>
  </w:abstractNum>
  <w:abstractNum w:abstractNumId="25" w15:restartNumberingAfterBreak="0">
    <w:nsid w:val="209E7364"/>
    <w:multiLevelType w:val="hybridMultilevel"/>
    <w:tmpl w:val="3BA24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2F369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8325A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5B36EDF"/>
    <w:multiLevelType w:val="hybridMultilevel"/>
    <w:tmpl w:val="526EA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89D4330"/>
    <w:multiLevelType w:val="multilevel"/>
    <w:tmpl w:val="B226019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31981"/>
    <w:multiLevelType w:val="hybridMultilevel"/>
    <w:tmpl w:val="26F86D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979465E"/>
    <w:multiLevelType w:val="hybridMultilevel"/>
    <w:tmpl w:val="A8100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2A0118C5"/>
    <w:multiLevelType w:val="multilevel"/>
    <w:tmpl w:val="DC22BBC8"/>
    <w:styleLink w:val="AECOM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o"/>
      <w:lvlJc w:val="left"/>
      <w:pPr>
        <w:ind w:left="2556" w:hanging="284"/>
      </w:pPr>
      <w:rPr>
        <w:rFonts w:ascii="Courier New" w:hAnsi="Courier New" w:hint="default"/>
      </w:rPr>
    </w:lvl>
  </w:abstractNum>
  <w:abstractNum w:abstractNumId="33" w15:restartNumberingAfterBreak="0">
    <w:nsid w:val="2CF7366A"/>
    <w:multiLevelType w:val="hybridMultilevel"/>
    <w:tmpl w:val="6F7EC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33BE4E12"/>
    <w:multiLevelType w:val="hybridMultilevel"/>
    <w:tmpl w:val="A3461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5250794"/>
    <w:multiLevelType w:val="multilevel"/>
    <w:tmpl w:val="E94C99A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E26BE7"/>
    <w:multiLevelType w:val="hybridMultilevel"/>
    <w:tmpl w:val="8C5AF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367E4DC0"/>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5A0D65"/>
    <w:multiLevelType w:val="hybridMultilevel"/>
    <w:tmpl w:val="770C9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3BED2C54"/>
    <w:multiLevelType w:val="hybridMultilevel"/>
    <w:tmpl w:val="8BBE7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3BFA1AAF"/>
    <w:multiLevelType w:val="hybridMultilevel"/>
    <w:tmpl w:val="C9D8E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3D565EF8"/>
    <w:multiLevelType w:val="hybridMultilevel"/>
    <w:tmpl w:val="77902C8C"/>
    <w:lvl w:ilvl="0" w:tplc="041F000F">
      <w:start w:val="1"/>
      <w:numFmt w:val="decimal"/>
      <w:lvlText w:val="%1."/>
      <w:lvlJc w:val="left"/>
      <w:pPr>
        <w:ind w:left="720" w:hanging="360"/>
      </w:p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D7D1FF7"/>
    <w:multiLevelType w:val="hybridMultilevel"/>
    <w:tmpl w:val="F2A08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3DD67F0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E64483D"/>
    <w:multiLevelType w:val="hybridMultilevel"/>
    <w:tmpl w:val="2DFC9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3E69081A"/>
    <w:multiLevelType w:val="hybridMultilevel"/>
    <w:tmpl w:val="0524AF06"/>
    <w:lvl w:ilvl="0" w:tplc="53E6335C">
      <w:start w:val="1"/>
      <w:numFmt w:val="bullet"/>
      <w:pStyle w:val="SAR-VIETA3"/>
      <w:lvlText w:val=""/>
      <w:lvlJc w:val="left"/>
      <w:pPr>
        <w:tabs>
          <w:tab w:val="num" w:pos="2552"/>
        </w:tabs>
        <w:ind w:left="2552" w:hanging="426"/>
      </w:pPr>
      <w:rPr>
        <w:rFonts w:ascii="Wingdings" w:hAnsi="Wingdings" w:hint="default"/>
      </w:rPr>
    </w:lvl>
    <w:lvl w:ilvl="1" w:tplc="B1E2CA78">
      <w:start w:val="1"/>
      <w:numFmt w:val="bullet"/>
      <w:lvlText w:val="o"/>
      <w:lvlJc w:val="left"/>
      <w:pPr>
        <w:tabs>
          <w:tab w:val="num" w:pos="1440"/>
        </w:tabs>
        <w:ind w:left="1440" w:hanging="360"/>
      </w:pPr>
      <w:rPr>
        <w:rFonts w:ascii="Courier New" w:hAnsi="Courier New" w:hint="default"/>
      </w:rPr>
    </w:lvl>
    <w:lvl w:ilvl="2" w:tplc="D494BBAA">
      <w:start w:val="1"/>
      <w:numFmt w:val="bullet"/>
      <w:lvlText w:val=""/>
      <w:lvlJc w:val="left"/>
      <w:pPr>
        <w:tabs>
          <w:tab w:val="num" w:pos="2160"/>
        </w:tabs>
        <w:ind w:left="2160" w:hanging="360"/>
      </w:pPr>
      <w:rPr>
        <w:rFonts w:ascii="Wingdings" w:hAnsi="Wingdings" w:hint="default"/>
      </w:rPr>
    </w:lvl>
    <w:lvl w:ilvl="3" w:tplc="E8A0F8EC">
      <w:start w:val="1"/>
      <w:numFmt w:val="bullet"/>
      <w:lvlText w:val=""/>
      <w:lvlJc w:val="left"/>
      <w:pPr>
        <w:tabs>
          <w:tab w:val="num" w:pos="2880"/>
        </w:tabs>
        <w:ind w:left="2880" w:hanging="360"/>
      </w:pPr>
      <w:rPr>
        <w:rFonts w:ascii="Wingdings" w:hAnsi="Wingdings" w:hint="default"/>
      </w:rPr>
    </w:lvl>
    <w:lvl w:ilvl="4" w:tplc="0B589674">
      <w:start w:val="1"/>
      <w:numFmt w:val="bullet"/>
      <w:lvlText w:val="o"/>
      <w:lvlJc w:val="left"/>
      <w:pPr>
        <w:tabs>
          <w:tab w:val="num" w:pos="3600"/>
        </w:tabs>
        <w:ind w:left="3600" w:hanging="360"/>
      </w:pPr>
      <w:rPr>
        <w:rFonts w:ascii="Courier New" w:hAnsi="Courier New" w:hint="default"/>
      </w:rPr>
    </w:lvl>
    <w:lvl w:ilvl="5" w:tplc="730630B4" w:tentative="1">
      <w:start w:val="1"/>
      <w:numFmt w:val="bullet"/>
      <w:lvlText w:val=""/>
      <w:lvlJc w:val="left"/>
      <w:pPr>
        <w:tabs>
          <w:tab w:val="num" w:pos="4320"/>
        </w:tabs>
        <w:ind w:left="4320" w:hanging="360"/>
      </w:pPr>
      <w:rPr>
        <w:rFonts w:ascii="Wingdings" w:hAnsi="Wingdings" w:hint="default"/>
      </w:rPr>
    </w:lvl>
    <w:lvl w:ilvl="6" w:tplc="F2042468" w:tentative="1">
      <w:start w:val="1"/>
      <w:numFmt w:val="bullet"/>
      <w:lvlText w:val=""/>
      <w:lvlJc w:val="left"/>
      <w:pPr>
        <w:tabs>
          <w:tab w:val="num" w:pos="5040"/>
        </w:tabs>
        <w:ind w:left="5040" w:hanging="360"/>
      </w:pPr>
      <w:rPr>
        <w:rFonts w:ascii="Symbol" w:hAnsi="Symbol" w:hint="default"/>
      </w:rPr>
    </w:lvl>
    <w:lvl w:ilvl="7" w:tplc="FE3A9FAC" w:tentative="1">
      <w:start w:val="1"/>
      <w:numFmt w:val="bullet"/>
      <w:lvlText w:val="o"/>
      <w:lvlJc w:val="left"/>
      <w:pPr>
        <w:tabs>
          <w:tab w:val="num" w:pos="5760"/>
        </w:tabs>
        <w:ind w:left="5760" w:hanging="360"/>
      </w:pPr>
      <w:rPr>
        <w:rFonts w:ascii="Courier New" w:hAnsi="Courier New" w:hint="default"/>
      </w:rPr>
    </w:lvl>
    <w:lvl w:ilvl="8" w:tplc="FAC02B7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4CF7FF8"/>
    <w:multiLevelType w:val="hybridMultilevel"/>
    <w:tmpl w:val="399EE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4644573A"/>
    <w:multiLevelType w:val="multilevel"/>
    <w:tmpl w:val="3F9A613A"/>
    <w:styleLink w:val="AECOMBullets"/>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tabs>
          <w:tab w:val="num" w:pos="2346"/>
        </w:tabs>
        <w:ind w:left="1704" w:hanging="284"/>
      </w:pPr>
      <w:rPr>
        <w:rFonts w:ascii="Wingdings" w:hAnsi="Wingdings" w:hint="default"/>
      </w:rPr>
    </w:lvl>
    <w:lvl w:ilvl="6">
      <w:start w:val="1"/>
      <w:numFmt w:val="bullet"/>
      <w:lvlText w:val=""/>
      <w:lvlJc w:val="left"/>
      <w:pPr>
        <w:tabs>
          <w:tab w:val="num" w:pos="2630"/>
        </w:tabs>
        <w:ind w:left="1988" w:hanging="284"/>
      </w:pPr>
      <w:rPr>
        <w:rFonts w:ascii="Symbol" w:hAnsi="Symbol" w:hint="default"/>
      </w:rPr>
    </w:lvl>
    <w:lvl w:ilvl="7">
      <w:start w:val="1"/>
      <w:numFmt w:val="bullet"/>
      <w:lvlText w:val="o"/>
      <w:lvlJc w:val="left"/>
      <w:pPr>
        <w:tabs>
          <w:tab w:val="num" w:pos="2914"/>
        </w:tabs>
        <w:ind w:left="2272" w:hanging="284"/>
      </w:pPr>
      <w:rPr>
        <w:rFonts w:ascii="Courier New" w:hAnsi="Courier New" w:cs="Courier New" w:hint="default"/>
      </w:rPr>
    </w:lvl>
    <w:lvl w:ilvl="8">
      <w:start w:val="1"/>
      <w:numFmt w:val="bullet"/>
      <w:lvlText w:val=""/>
      <w:lvlJc w:val="left"/>
      <w:pPr>
        <w:tabs>
          <w:tab w:val="num" w:pos="3198"/>
        </w:tabs>
        <w:ind w:left="2556" w:hanging="284"/>
      </w:pPr>
      <w:rPr>
        <w:rFonts w:ascii="Wingdings" w:hAnsi="Wingdings" w:hint="default"/>
      </w:rPr>
    </w:lvl>
  </w:abstractNum>
  <w:abstractNum w:abstractNumId="49" w15:restartNumberingAfterBreak="0">
    <w:nsid w:val="473C1BE3"/>
    <w:multiLevelType w:val="hybridMultilevel"/>
    <w:tmpl w:val="77902C8C"/>
    <w:lvl w:ilvl="0" w:tplc="041F000F">
      <w:start w:val="1"/>
      <w:numFmt w:val="decimal"/>
      <w:lvlText w:val="%1."/>
      <w:lvlJc w:val="left"/>
      <w:pPr>
        <w:ind w:left="720" w:hanging="360"/>
      </w:p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ACA63AF"/>
    <w:multiLevelType w:val="hybridMultilevel"/>
    <w:tmpl w:val="1D0E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E21119"/>
    <w:multiLevelType w:val="hybridMultilevel"/>
    <w:tmpl w:val="55503C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2" w15:restartNumberingAfterBreak="0">
    <w:nsid w:val="4B4434FA"/>
    <w:multiLevelType w:val="hybridMultilevel"/>
    <w:tmpl w:val="0ED430F8"/>
    <w:styleLink w:val="eAktarlan10Stili"/>
    <w:lvl w:ilvl="0" w:tplc="F2D0C49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FA093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E6FA60">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054D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4E05D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10FF7E">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5A85E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EAF41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F8B9FA">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B5078BC"/>
    <w:multiLevelType w:val="hybridMultilevel"/>
    <w:tmpl w:val="6D26C682"/>
    <w:lvl w:ilvl="0" w:tplc="19D204D2">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CAE03C9"/>
    <w:multiLevelType w:val="hybridMultilevel"/>
    <w:tmpl w:val="B4A24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4D0C013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DB85BE8"/>
    <w:multiLevelType w:val="hybridMultilevel"/>
    <w:tmpl w:val="3BD22F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E1549B9"/>
    <w:multiLevelType w:val="multilevel"/>
    <w:tmpl w:val="A4EC5F26"/>
    <w:lvl w:ilvl="0">
      <w:start w:val="1"/>
      <w:numFmt w:val="upperLetter"/>
      <w:pStyle w:val="Appendix"/>
      <w:suff w:val="space"/>
      <w:lvlText w:val="Appendix %1"/>
      <w:lvlJc w:val="left"/>
      <w:pPr>
        <w:ind w:left="0" w:firstLine="0"/>
      </w:pPr>
      <w:rPr>
        <w:rFonts w:hint="default"/>
      </w:rPr>
    </w:lvl>
    <w:lvl w:ilvl="1">
      <w:start w:val="1"/>
      <w:numFmt w:val="decimal"/>
      <w:pStyle w:val="Appendix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F926A09"/>
    <w:multiLevelType w:val="multilevel"/>
    <w:tmpl w:val="99F01D82"/>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rPr>
    </w:lvl>
  </w:abstractNum>
  <w:abstractNum w:abstractNumId="59" w15:restartNumberingAfterBreak="0">
    <w:nsid w:val="50CA26F6"/>
    <w:multiLevelType w:val="hybridMultilevel"/>
    <w:tmpl w:val="061CCA42"/>
    <w:lvl w:ilvl="0" w:tplc="EC588408">
      <w:start w:val="1"/>
      <w:numFmt w:val="bullet"/>
      <w:pStyle w:val="Bullet1"/>
      <w:lvlText w:val=""/>
      <w:lvlJc w:val="left"/>
      <w:pPr>
        <w:ind w:left="1353" w:hanging="360"/>
      </w:pPr>
      <w:rPr>
        <w:rFonts w:ascii="Symbol" w:hAnsi="Symbol" w:hint="default"/>
      </w:rPr>
    </w:lvl>
    <w:lvl w:ilvl="1" w:tplc="08090003">
      <w:start w:val="1"/>
      <w:numFmt w:val="bullet"/>
      <w:lvlText w:val="o"/>
      <w:lvlJc w:val="left"/>
      <w:pPr>
        <w:ind w:left="1987" w:hanging="360"/>
      </w:pPr>
      <w:rPr>
        <w:rFonts w:ascii="Courier New" w:hAnsi="Courier New" w:cs="Courier New" w:hint="default"/>
      </w:rPr>
    </w:lvl>
    <w:lvl w:ilvl="2" w:tplc="08090005">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60" w15:restartNumberingAfterBreak="0">
    <w:nsid w:val="50CA2DE9"/>
    <w:multiLevelType w:val="hybridMultilevel"/>
    <w:tmpl w:val="DBB4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51880F48"/>
    <w:multiLevelType w:val="multilevel"/>
    <w:tmpl w:val="A2DAF0CC"/>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62" w15:restartNumberingAfterBreak="0">
    <w:nsid w:val="51EC16DF"/>
    <w:multiLevelType w:val="hybridMultilevel"/>
    <w:tmpl w:val="E74A8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532212CA"/>
    <w:multiLevelType w:val="hybridMultilevel"/>
    <w:tmpl w:val="FF727250"/>
    <w:lvl w:ilvl="0" w:tplc="CC789B04">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3907574"/>
    <w:multiLevelType w:val="hybridMultilevel"/>
    <w:tmpl w:val="71183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5571285C"/>
    <w:multiLevelType w:val="multilevel"/>
    <w:tmpl w:val="D6A06C36"/>
    <w:name w:val="AECOM Outline numbering2"/>
    <w:lvl w:ilvl="0">
      <w:start w:val="1"/>
      <w:numFmt w:val="decimal"/>
      <w:lvlRestart w:val="0"/>
      <w:lvlText w:val="%1."/>
      <w:lvlJc w:val="left"/>
      <w:pPr>
        <w:ind w:left="567" w:hanging="567"/>
      </w:pPr>
      <w:rPr>
        <w:rFonts w:hint="default"/>
      </w:rPr>
    </w:lvl>
    <w:lvl w:ilvl="1">
      <w:start w:val="1"/>
      <w:numFmt w:val="decimal"/>
      <w:pStyle w:val="Numberedtext"/>
      <w:lvlText w:val="%1.%2"/>
      <w:lvlJc w:val="left"/>
      <w:pPr>
        <w:ind w:left="567" w:hanging="567"/>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decimal"/>
      <w:lvlText w:val="%1.%2.%3.%4.%5.%6"/>
      <w:lvlJc w:val="left"/>
      <w:pPr>
        <w:ind w:left="850" w:hanging="850"/>
      </w:pPr>
      <w:rPr>
        <w:rFonts w:hint="default"/>
      </w:rPr>
    </w:lvl>
    <w:lvl w:ilvl="6">
      <w:start w:val="1"/>
      <w:numFmt w:val="none"/>
      <w:lvlText w:val=""/>
      <w:lvlJc w:val="left"/>
      <w:pPr>
        <w:ind w:left="850" w:hanging="850"/>
      </w:pPr>
      <w:rPr>
        <w:rFonts w:hint="default"/>
      </w:rPr>
    </w:lvl>
    <w:lvl w:ilvl="7">
      <w:start w:val="1"/>
      <w:numFmt w:val="lowerLetter"/>
      <w:lvlText w:val="%8."/>
      <w:lvlJc w:val="left"/>
      <w:pPr>
        <w:ind w:left="850" w:hanging="850"/>
      </w:pPr>
      <w:rPr>
        <w:rFonts w:hint="default"/>
      </w:rPr>
    </w:lvl>
    <w:lvl w:ilvl="8">
      <w:start w:val="1"/>
      <w:numFmt w:val="lowerRoman"/>
      <w:lvlText w:val="%9."/>
      <w:lvlJc w:val="left"/>
      <w:pPr>
        <w:ind w:left="850" w:hanging="850"/>
      </w:pPr>
      <w:rPr>
        <w:rFonts w:hint="default"/>
      </w:rPr>
    </w:lvl>
  </w:abstractNum>
  <w:abstractNum w:abstractNumId="66" w15:restartNumberingAfterBreak="0">
    <w:nsid w:val="55724CC3"/>
    <w:multiLevelType w:val="hybridMultilevel"/>
    <w:tmpl w:val="DB18C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55A556CA"/>
    <w:multiLevelType w:val="hybridMultilevel"/>
    <w:tmpl w:val="8846652A"/>
    <w:styleLink w:val="eAktarlan5Stili"/>
    <w:lvl w:ilvl="0" w:tplc="6DC816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2C22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264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8C6B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BE12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528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AAC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D8BD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5CA0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7EA775C"/>
    <w:multiLevelType w:val="singleLevel"/>
    <w:tmpl w:val="1C86803A"/>
    <w:lvl w:ilvl="0">
      <w:start w:val="1"/>
      <w:numFmt w:val="bullet"/>
      <w:pStyle w:val="URSBullet1"/>
      <w:lvlText w:val=""/>
      <w:lvlJc w:val="left"/>
      <w:pPr>
        <w:tabs>
          <w:tab w:val="num" w:pos="1639"/>
        </w:tabs>
        <w:ind w:left="1639" w:hanging="363"/>
      </w:pPr>
      <w:rPr>
        <w:rFonts w:ascii="Symbol" w:hAnsi="Symbol" w:hint="default"/>
      </w:rPr>
    </w:lvl>
  </w:abstractNum>
  <w:abstractNum w:abstractNumId="69" w15:restartNumberingAfterBreak="0">
    <w:nsid w:val="599A2F9E"/>
    <w:multiLevelType w:val="multilevel"/>
    <w:tmpl w:val="1396C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A80185E"/>
    <w:multiLevelType w:val="hybridMultilevel"/>
    <w:tmpl w:val="F6909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5D6007C7"/>
    <w:multiLevelType w:val="hybridMultilevel"/>
    <w:tmpl w:val="83863F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5F8B2C08"/>
    <w:multiLevelType w:val="hybridMultilevel"/>
    <w:tmpl w:val="E5C2E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5FC12CEB"/>
    <w:multiLevelType w:val="hybridMultilevel"/>
    <w:tmpl w:val="C71CF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616E076B"/>
    <w:multiLevelType w:val="hybridMultilevel"/>
    <w:tmpl w:val="9970EDD6"/>
    <w:styleLink w:val="eAktarlan23Stili"/>
    <w:lvl w:ilvl="0" w:tplc="C6181D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A88C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2E6D3A">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B81F4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8247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CE39C">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D0854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B88D7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34CB92">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1C3535D"/>
    <w:multiLevelType w:val="hybridMultilevel"/>
    <w:tmpl w:val="98F8D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659A027C"/>
    <w:multiLevelType w:val="multilevel"/>
    <w:tmpl w:val="ACFCE65E"/>
    <w:lvl w:ilvl="0">
      <w:start w:val="1"/>
      <w:numFmt w:val="decimal"/>
      <w:pStyle w:val="ListeNumaras"/>
      <w:lvlText w:val="%1."/>
      <w:lvlJc w:val="left"/>
      <w:pPr>
        <w:ind w:left="425" w:hanging="425"/>
      </w:pPr>
      <w:rPr>
        <w:rFonts w:hint="default"/>
      </w:rPr>
    </w:lvl>
    <w:lvl w:ilvl="1">
      <w:start w:val="1"/>
      <w:numFmt w:val="lowerLetter"/>
      <w:pStyle w:val="ListeNumaras2"/>
      <w:lvlText w:val="%2."/>
      <w:lvlJc w:val="left"/>
      <w:pPr>
        <w:tabs>
          <w:tab w:val="num" w:pos="850"/>
        </w:tabs>
        <w:ind w:left="850" w:hanging="425"/>
      </w:pPr>
      <w:rPr>
        <w:rFonts w:hint="default"/>
      </w:rPr>
    </w:lvl>
    <w:lvl w:ilvl="2">
      <w:start w:val="1"/>
      <w:numFmt w:val="lowerRoman"/>
      <w:pStyle w:val="ListeNumara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77" w15:restartNumberingAfterBreak="0">
    <w:nsid w:val="66755E77"/>
    <w:multiLevelType w:val="multilevel"/>
    <w:tmpl w:val="B01242FE"/>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E273D2"/>
    <w:multiLevelType w:val="hybridMultilevel"/>
    <w:tmpl w:val="77902C8C"/>
    <w:lvl w:ilvl="0" w:tplc="041F000F">
      <w:start w:val="1"/>
      <w:numFmt w:val="decimal"/>
      <w:lvlText w:val="%1."/>
      <w:lvlJc w:val="left"/>
      <w:pPr>
        <w:ind w:left="720" w:hanging="360"/>
      </w:p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8EE42DA"/>
    <w:multiLevelType w:val="hybridMultilevel"/>
    <w:tmpl w:val="AF4ECD5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4C2F58"/>
    <w:multiLevelType w:val="hybridMultilevel"/>
    <w:tmpl w:val="50D45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6BB55402"/>
    <w:multiLevelType w:val="hybridMultilevel"/>
    <w:tmpl w:val="86E20E2A"/>
    <w:lvl w:ilvl="0" w:tplc="432C757C">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D89012F"/>
    <w:multiLevelType w:val="singleLevel"/>
    <w:tmpl w:val="F032510E"/>
    <w:lvl w:ilvl="0">
      <w:start w:val="1"/>
      <w:numFmt w:val="bullet"/>
      <w:pStyle w:val="Bullet2"/>
      <w:lvlText w:val="-"/>
      <w:lvlJc w:val="left"/>
      <w:pPr>
        <w:tabs>
          <w:tab w:val="num" w:pos="360"/>
        </w:tabs>
        <w:ind w:left="360" w:hanging="360"/>
      </w:pPr>
      <w:rPr>
        <w:sz w:val="16"/>
      </w:rPr>
    </w:lvl>
  </w:abstractNum>
  <w:abstractNum w:abstractNumId="83" w15:restartNumberingAfterBreak="0">
    <w:nsid w:val="6DFE7229"/>
    <w:multiLevelType w:val="hybridMultilevel"/>
    <w:tmpl w:val="A16E8870"/>
    <w:styleLink w:val="eAktarlan3Stili"/>
    <w:lvl w:ilvl="0" w:tplc="BB1A4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F0FF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7A07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2474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ECF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C448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03EB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6E58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7883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6E905B93"/>
    <w:multiLevelType w:val="hybridMultilevel"/>
    <w:tmpl w:val="91B65C3A"/>
    <w:lvl w:ilvl="0" w:tplc="376A2E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EFE498B"/>
    <w:multiLevelType w:val="multilevel"/>
    <w:tmpl w:val="FAAAF958"/>
    <w:lvl w:ilvl="0">
      <w:start w:val="1"/>
      <w:numFmt w:val="bullet"/>
      <w:pStyle w:val="ListeMaddemi"/>
      <w:lvlText w:val=""/>
      <w:lvlJc w:val="left"/>
      <w:pPr>
        <w:tabs>
          <w:tab w:val="num" w:pos="425"/>
        </w:tabs>
        <w:ind w:left="425" w:hanging="425"/>
      </w:pPr>
      <w:rPr>
        <w:rFonts w:ascii="Symbol" w:hAnsi="Symbol" w:hint="default"/>
        <w:color w:val="auto"/>
      </w:rPr>
    </w:lvl>
    <w:lvl w:ilvl="1">
      <w:start w:val="1"/>
      <w:numFmt w:val="bullet"/>
      <w:pStyle w:val="ListeMaddemi2"/>
      <w:lvlText w:val="─"/>
      <w:lvlJc w:val="left"/>
      <w:pPr>
        <w:tabs>
          <w:tab w:val="num" w:pos="851"/>
        </w:tabs>
        <w:ind w:left="850" w:hanging="425"/>
      </w:pPr>
      <w:rPr>
        <w:rFonts w:ascii="Calibri" w:hAnsi="Calibri" w:hint="default"/>
        <w:color w:val="auto"/>
      </w:rPr>
    </w:lvl>
    <w:lvl w:ilvl="2">
      <w:start w:val="1"/>
      <w:numFmt w:val="bullet"/>
      <w:pStyle w:val="ListeMaddemi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rPr>
    </w:lvl>
  </w:abstractNum>
  <w:abstractNum w:abstractNumId="86" w15:restartNumberingAfterBreak="0">
    <w:nsid w:val="6F810283"/>
    <w:multiLevelType w:val="hybridMultilevel"/>
    <w:tmpl w:val="6D26C682"/>
    <w:lvl w:ilvl="0" w:tplc="19D204D2">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70473271"/>
    <w:multiLevelType w:val="hybridMultilevel"/>
    <w:tmpl w:val="A328D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15:restartNumberingAfterBreak="0">
    <w:nsid w:val="71162618"/>
    <w:multiLevelType w:val="hybridMultilevel"/>
    <w:tmpl w:val="700AC4D4"/>
    <w:lvl w:ilvl="0" w:tplc="041F0019">
      <w:start w:val="1"/>
      <w:numFmt w:val="lowerLetter"/>
      <w:lvlText w:val="%1."/>
      <w:lvlJc w:val="left"/>
      <w:pPr>
        <w:ind w:left="1068" w:hanging="360"/>
      </w:pPr>
      <w:rPr>
        <w:rFonts w:hint="default"/>
      </w:rPr>
    </w:lvl>
    <w:lvl w:ilvl="1" w:tplc="93B2BF8A">
      <w:start w:val="1"/>
      <w:numFmt w:val="upperLetter"/>
      <w:lvlText w:val="%2."/>
      <w:lvlJc w:val="left"/>
      <w:pPr>
        <w:ind w:left="1788" w:hanging="360"/>
      </w:pPr>
      <w:rPr>
        <w:rFonts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9" w15:restartNumberingAfterBreak="0">
    <w:nsid w:val="78BD3330"/>
    <w:multiLevelType w:val="hybridMultilevel"/>
    <w:tmpl w:val="286E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15:restartNumberingAfterBreak="0">
    <w:nsid w:val="7B1A661A"/>
    <w:multiLevelType w:val="hybridMultilevel"/>
    <w:tmpl w:val="B61AB8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7C01179A"/>
    <w:multiLevelType w:val="hybridMultilevel"/>
    <w:tmpl w:val="438C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15:restartNumberingAfterBreak="0">
    <w:nsid w:val="7E5F6054"/>
    <w:multiLevelType w:val="hybridMultilevel"/>
    <w:tmpl w:val="829AD108"/>
    <w:styleLink w:val="eAktarlan1Stili"/>
    <w:lvl w:ilvl="0" w:tplc="A0488886">
      <w:start w:val="1"/>
      <w:numFmt w:val="upperRoman"/>
      <w:lvlText w:val="%1."/>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4FE7A">
      <w:start w:val="1"/>
      <w:numFmt w:val="upperLetter"/>
      <w:lvlText w:val="%2."/>
      <w:lvlJc w:val="left"/>
      <w:pPr>
        <w:tabs>
          <w:tab w:val="num" w:pos="1416"/>
        </w:tabs>
        <w:ind w:left="72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B4DD2A">
      <w:start w:val="1"/>
      <w:numFmt w:val="decimal"/>
      <w:lvlText w:val="%3."/>
      <w:lvlJc w:val="left"/>
      <w:pPr>
        <w:tabs>
          <w:tab w:val="num" w:pos="2124"/>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8C49C">
      <w:start w:val="1"/>
      <w:numFmt w:val="decimal"/>
      <w:lvlText w:val="%4."/>
      <w:lvlJc w:val="left"/>
      <w:pPr>
        <w:tabs>
          <w:tab w:val="num" w:pos="2832"/>
        </w:tabs>
        <w:ind w:left="2160" w:firstLine="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06A12">
      <w:start w:val="1"/>
      <w:numFmt w:val="decimal"/>
      <w:lvlText w:val="(%5)"/>
      <w:lvlJc w:val="left"/>
      <w:pPr>
        <w:tabs>
          <w:tab w:val="left" w:pos="2832"/>
          <w:tab w:val="num" w:pos="3552"/>
        </w:tabs>
        <w:ind w:left="2880" w:firstLine="1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C3658">
      <w:start w:val="1"/>
      <w:numFmt w:val="lowerLetter"/>
      <w:lvlText w:val="(%6)"/>
      <w:lvlJc w:val="left"/>
      <w:pPr>
        <w:tabs>
          <w:tab w:val="left" w:pos="2832"/>
          <w:tab w:val="num" w:pos="4272"/>
        </w:tabs>
        <w:ind w:left="3600" w:firstLine="24"/>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2E70DE">
      <w:start w:val="1"/>
      <w:numFmt w:val="lowerRoman"/>
      <w:lvlText w:val="(%7)"/>
      <w:lvlJc w:val="left"/>
      <w:pPr>
        <w:tabs>
          <w:tab w:val="left" w:pos="2832"/>
          <w:tab w:val="num" w:pos="4992"/>
        </w:tabs>
        <w:ind w:left="4320" w:firstLine="36"/>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BCDFBC">
      <w:start w:val="1"/>
      <w:numFmt w:val="lowerLetter"/>
      <w:lvlText w:val="(%8)"/>
      <w:lvlJc w:val="left"/>
      <w:pPr>
        <w:tabs>
          <w:tab w:val="left" w:pos="2832"/>
          <w:tab w:val="num" w:pos="5712"/>
        </w:tabs>
        <w:ind w:left="5040" w:firstLine="48"/>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308DDE">
      <w:start w:val="1"/>
      <w:numFmt w:val="lowerRoman"/>
      <w:lvlText w:val="(%9)"/>
      <w:lvlJc w:val="left"/>
      <w:pPr>
        <w:tabs>
          <w:tab w:val="left" w:pos="2832"/>
          <w:tab w:val="num" w:pos="6432"/>
        </w:tabs>
        <w:ind w:left="5760" w:firstLine="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ECD5D45"/>
    <w:multiLevelType w:val="hybridMultilevel"/>
    <w:tmpl w:val="E8D82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15:restartNumberingAfterBreak="0">
    <w:nsid w:val="7FF07905"/>
    <w:multiLevelType w:val="hybridMultilevel"/>
    <w:tmpl w:val="E2940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1"/>
  </w:num>
  <w:num w:numId="2">
    <w:abstractNumId w:val="14"/>
  </w:num>
  <w:num w:numId="3">
    <w:abstractNumId w:val="50"/>
  </w:num>
  <w:num w:numId="4">
    <w:abstractNumId w:val="84"/>
  </w:num>
  <w:num w:numId="5">
    <w:abstractNumId w:val="4"/>
  </w:num>
  <w:num w:numId="6">
    <w:abstractNumId w:val="91"/>
  </w:num>
  <w:num w:numId="7">
    <w:abstractNumId w:val="47"/>
  </w:num>
  <w:num w:numId="8">
    <w:abstractNumId w:val="93"/>
  </w:num>
  <w:num w:numId="9">
    <w:abstractNumId w:val="73"/>
  </w:num>
  <w:num w:numId="10">
    <w:abstractNumId w:val="70"/>
  </w:num>
  <w:num w:numId="11">
    <w:abstractNumId w:val="54"/>
  </w:num>
  <w:num w:numId="12">
    <w:abstractNumId w:val="45"/>
  </w:num>
  <w:num w:numId="13">
    <w:abstractNumId w:val="66"/>
  </w:num>
  <w:num w:numId="14">
    <w:abstractNumId w:val="64"/>
  </w:num>
  <w:num w:numId="15">
    <w:abstractNumId w:val="36"/>
  </w:num>
  <w:num w:numId="16">
    <w:abstractNumId w:val="25"/>
  </w:num>
  <w:num w:numId="17">
    <w:abstractNumId w:val="6"/>
  </w:num>
  <w:num w:numId="18">
    <w:abstractNumId w:val="72"/>
  </w:num>
  <w:num w:numId="19">
    <w:abstractNumId w:val="41"/>
  </w:num>
  <w:num w:numId="20">
    <w:abstractNumId w:val="34"/>
  </w:num>
  <w:num w:numId="21">
    <w:abstractNumId w:val="16"/>
  </w:num>
  <w:num w:numId="22">
    <w:abstractNumId w:val="62"/>
  </w:num>
  <w:num w:numId="23">
    <w:abstractNumId w:val="28"/>
  </w:num>
  <w:num w:numId="24">
    <w:abstractNumId w:val="40"/>
  </w:num>
  <w:num w:numId="25">
    <w:abstractNumId w:val="89"/>
  </w:num>
  <w:num w:numId="26">
    <w:abstractNumId w:val="31"/>
  </w:num>
  <w:num w:numId="27">
    <w:abstractNumId w:val="38"/>
  </w:num>
  <w:num w:numId="28">
    <w:abstractNumId w:val="63"/>
  </w:num>
  <w:num w:numId="29">
    <w:abstractNumId w:val="5"/>
  </w:num>
  <w:num w:numId="30">
    <w:abstractNumId w:val="75"/>
  </w:num>
  <w:num w:numId="31">
    <w:abstractNumId w:val="43"/>
  </w:num>
  <w:num w:numId="32">
    <w:abstractNumId w:val="80"/>
  </w:num>
  <w:num w:numId="33">
    <w:abstractNumId w:val="30"/>
  </w:num>
  <w:num w:numId="34">
    <w:abstractNumId w:val="60"/>
  </w:num>
  <w:num w:numId="35">
    <w:abstractNumId w:val="19"/>
  </w:num>
  <w:num w:numId="36">
    <w:abstractNumId w:val="10"/>
  </w:num>
  <w:num w:numId="37">
    <w:abstractNumId w:val="17"/>
  </w:num>
  <w:num w:numId="38">
    <w:abstractNumId w:val="53"/>
  </w:num>
  <w:num w:numId="39">
    <w:abstractNumId w:val="48"/>
  </w:num>
  <w:num w:numId="40">
    <w:abstractNumId w:val="3"/>
  </w:num>
  <w:num w:numId="41">
    <w:abstractNumId w:val="2"/>
  </w:num>
  <w:num w:numId="42">
    <w:abstractNumId w:val="1"/>
  </w:num>
  <w:num w:numId="43">
    <w:abstractNumId w:val="0"/>
  </w:num>
  <w:num w:numId="44">
    <w:abstractNumId w:val="8"/>
  </w:num>
  <w:num w:numId="45">
    <w:abstractNumId w:val="21"/>
  </w:num>
  <w:num w:numId="46">
    <w:abstractNumId w:val="65"/>
  </w:num>
  <w:num w:numId="47">
    <w:abstractNumId w:val="27"/>
  </w:num>
  <w:num w:numId="48">
    <w:abstractNumId w:val="55"/>
  </w:num>
  <w:num w:numId="49">
    <w:abstractNumId w:val="20"/>
  </w:num>
  <w:num w:numId="50">
    <w:abstractNumId w:val="85"/>
  </w:num>
  <w:num w:numId="51">
    <w:abstractNumId w:val="76"/>
  </w:num>
  <w:num w:numId="52">
    <w:abstractNumId w:val="32"/>
  </w:num>
  <w:num w:numId="53">
    <w:abstractNumId w:val="39"/>
  </w:num>
  <w:num w:numId="54">
    <w:abstractNumId w:val="58"/>
  </w:num>
  <w:num w:numId="55">
    <w:abstractNumId w:val="57"/>
  </w:num>
  <w:num w:numId="56">
    <w:abstractNumId w:val="11"/>
  </w:num>
  <w:num w:numId="57">
    <w:abstractNumId w:val="68"/>
  </w:num>
  <w:num w:numId="58">
    <w:abstractNumId w:val="59"/>
  </w:num>
  <w:num w:numId="59">
    <w:abstractNumId w:val="46"/>
  </w:num>
  <w:num w:numId="60">
    <w:abstractNumId w:val="82"/>
  </w:num>
  <w:num w:numId="61">
    <w:abstractNumId w:val="92"/>
  </w:num>
  <w:num w:numId="62">
    <w:abstractNumId w:val="18"/>
  </w:num>
  <w:num w:numId="63">
    <w:abstractNumId w:val="83"/>
  </w:num>
  <w:num w:numId="64">
    <w:abstractNumId w:val="13"/>
  </w:num>
  <w:num w:numId="65">
    <w:abstractNumId w:val="67"/>
  </w:num>
  <w:num w:numId="66">
    <w:abstractNumId w:val="52"/>
  </w:num>
  <w:num w:numId="67">
    <w:abstractNumId w:val="74"/>
  </w:num>
  <w:num w:numId="68">
    <w:abstractNumId w:val="61"/>
  </w:num>
  <w:num w:numId="69">
    <w:abstractNumId w:val="9"/>
  </w:num>
  <w:num w:numId="70">
    <w:abstractNumId w:val="29"/>
  </w:num>
  <w:num w:numId="71">
    <w:abstractNumId w:val="86"/>
  </w:num>
  <w:num w:numId="72">
    <w:abstractNumId w:val="35"/>
  </w:num>
  <w:num w:numId="73">
    <w:abstractNumId w:val="23"/>
  </w:num>
  <w:num w:numId="74">
    <w:abstractNumId w:val="24"/>
  </w:num>
  <w:num w:numId="75">
    <w:abstractNumId w:val="87"/>
  </w:num>
  <w:num w:numId="76">
    <w:abstractNumId w:val="12"/>
  </w:num>
  <w:num w:numId="77">
    <w:abstractNumId w:val="33"/>
  </w:num>
  <w:num w:numId="78">
    <w:abstractNumId w:val="77"/>
  </w:num>
  <w:num w:numId="79">
    <w:abstractNumId w:val="15"/>
  </w:num>
  <w:num w:numId="80">
    <w:abstractNumId w:val="79"/>
  </w:num>
  <w:num w:numId="81">
    <w:abstractNumId w:val="22"/>
  </w:num>
  <w:num w:numId="82">
    <w:abstractNumId w:val="31"/>
  </w:num>
  <w:num w:numId="83">
    <w:abstractNumId w:val="51"/>
  </w:num>
  <w:num w:numId="84">
    <w:abstractNumId w:val="56"/>
  </w:num>
  <w:num w:numId="85">
    <w:abstractNumId w:val="94"/>
  </w:num>
  <w:num w:numId="86">
    <w:abstractNumId w:val="88"/>
  </w:num>
  <w:num w:numId="87">
    <w:abstractNumId w:val="7"/>
  </w:num>
  <w:num w:numId="88">
    <w:abstractNumId w:val="37"/>
  </w:num>
  <w:num w:numId="89">
    <w:abstractNumId w:val="81"/>
  </w:num>
  <w:num w:numId="90">
    <w:abstractNumId w:val="69"/>
  </w:num>
  <w:num w:numId="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8"/>
  </w:num>
  <w:num w:numId="94">
    <w:abstractNumId w:val="42"/>
  </w:num>
  <w:num w:numId="95">
    <w:abstractNumId w:val="49"/>
  </w:num>
  <w:num w:numId="96">
    <w:abstractNumId w:val="90"/>
  </w:num>
  <w:num w:numId="97">
    <w:abstractNumId w:val="26"/>
  </w:num>
  <w:num w:numId="98">
    <w:abstractNumId w:val="4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tr-TR"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defaultTabStop w:val="708"/>
  <w:hyphenationZone w:val="425"/>
  <w:defaultTableStyle w:val="AkListe-Vurgu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A9"/>
    <w:rsid w:val="00005D49"/>
    <w:rsid w:val="00005DF5"/>
    <w:rsid w:val="00005FB2"/>
    <w:rsid w:val="00014C98"/>
    <w:rsid w:val="000215B7"/>
    <w:rsid w:val="00030317"/>
    <w:rsid w:val="00030959"/>
    <w:rsid w:val="0003120C"/>
    <w:rsid w:val="000319E0"/>
    <w:rsid w:val="00033EA4"/>
    <w:rsid w:val="00035A01"/>
    <w:rsid w:val="00035A0D"/>
    <w:rsid w:val="0003624A"/>
    <w:rsid w:val="000453AB"/>
    <w:rsid w:val="00045E43"/>
    <w:rsid w:val="00046610"/>
    <w:rsid w:val="000467B4"/>
    <w:rsid w:val="000605F8"/>
    <w:rsid w:val="0006637A"/>
    <w:rsid w:val="00074350"/>
    <w:rsid w:val="00076000"/>
    <w:rsid w:val="00077140"/>
    <w:rsid w:val="00083A57"/>
    <w:rsid w:val="00083ABE"/>
    <w:rsid w:val="000A30F8"/>
    <w:rsid w:val="000A3F66"/>
    <w:rsid w:val="000B0309"/>
    <w:rsid w:val="000B0A30"/>
    <w:rsid w:val="000B13B9"/>
    <w:rsid w:val="000B7FA2"/>
    <w:rsid w:val="000C3909"/>
    <w:rsid w:val="000C5F04"/>
    <w:rsid w:val="000D1363"/>
    <w:rsid w:val="000D5357"/>
    <w:rsid w:val="000D6D50"/>
    <w:rsid w:val="000E013E"/>
    <w:rsid w:val="000E0437"/>
    <w:rsid w:val="000E52BC"/>
    <w:rsid w:val="000F5BE4"/>
    <w:rsid w:val="001018B4"/>
    <w:rsid w:val="00111AB7"/>
    <w:rsid w:val="001134B9"/>
    <w:rsid w:val="00115286"/>
    <w:rsid w:val="001161B3"/>
    <w:rsid w:val="00116818"/>
    <w:rsid w:val="00116BB9"/>
    <w:rsid w:val="00117485"/>
    <w:rsid w:val="00122A00"/>
    <w:rsid w:val="00123EE2"/>
    <w:rsid w:val="001271FE"/>
    <w:rsid w:val="00127529"/>
    <w:rsid w:val="00140934"/>
    <w:rsid w:val="00143060"/>
    <w:rsid w:val="001448A3"/>
    <w:rsid w:val="00146D09"/>
    <w:rsid w:val="001525E5"/>
    <w:rsid w:val="00155414"/>
    <w:rsid w:val="00155EAA"/>
    <w:rsid w:val="001560CA"/>
    <w:rsid w:val="00157BC0"/>
    <w:rsid w:val="00160DCE"/>
    <w:rsid w:val="0016494F"/>
    <w:rsid w:val="001657B1"/>
    <w:rsid w:val="00165F98"/>
    <w:rsid w:val="001669B6"/>
    <w:rsid w:val="00167896"/>
    <w:rsid w:val="00171308"/>
    <w:rsid w:val="0017210F"/>
    <w:rsid w:val="00176CA4"/>
    <w:rsid w:val="001804CE"/>
    <w:rsid w:val="001814BB"/>
    <w:rsid w:val="00187FAB"/>
    <w:rsid w:val="001948CB"/>
    <w:rsid w:val="00194D8C"/>
    <w:rsid w:val="00195DB4"/>
    <w:rsid w:val="00197E8B"/>
    <w:rsid w:val="001A152D"/>
    <w:rsid w:val="001A28D2"/>
    <w:rsid w:val="001A2D84"/>
    <w:rsid w:val="001A5545"/>
    <w:rsid w:val="001B0893"/>
    <w:rsid w:val="001B1433"/>
    <w:rsid w:val="001B1678"/>
    <w:rsid w:val="001B2AB5"/>
    <w:rsid w:val="001B4E10"/>
    <w:rsid w:val="001C76A5"/>
    <w:rsid w:val="001D4210"/>
    <w:rsid w:val="001D4541"/>
    <w:rsid w:val="001D53D9"/>
    <w:rsid w:val="001D6C09"/>
    <w:rsid w:val="001D7032"/>
    <w:rsid w:val="001E2B71"/>
    <w:rsid w:val="001E32D3"/>
    <w:rsid w:val="001E3A51"/>
    <w:rsid w:val="001E489C"/>
    <w:rsid w:val="001E4AA2"/>
    <w:rsid w:val="001E67BF"/>
    <w:rsid w:val="001E740F"/>
    <w:rsid w:val="001E74D4"/>
    <w:rsid w:val="001F0A2B"/>
    <w:rsid w:val="001F3216"/>
    <w:rsid w:val="0020066F"/>
    <w:rsid w:val="002070A4"/>
    <w:rsid w:val="002102DD"/>
    <w:rsid w:val="002147D9"/>
    <w:rsid w:val="00216BCA"/>
    <w:rsid w:val="00220ED7"/>
    <w:rsid w:val="002244B0"/>
    <w:rsid w:val="00224F5B"/>
    <w:rsid w:val="002255A9"/>
    <w:rsid w:val="002260F5"/>
    <w:rsid w:val="00227422"/>
    <w:rsid w:val="00227961"/>
    <w:rsid w:val="0023046B"/>
    <w:rsid w:val="002313AC"/>
    <w:rsid w:val="0023169C"/>
    <w:rsid w:val="0024257E"/>
    <w:rsid w:val="00244DC8"/>
    <w:rsid w:val="00246EE6"/>
    <w:rsid w:val="002479E1"/>
    <w:rsid w:val="00251BEF"/>
    <w:rsid w:val="00254437"/>
    <w:rsid w:val="00254909"/>
    <w:rsid w:val="00255E6F"/>
    <w:rsid w:val="002570CA"/>
    <w:rsid w:val="002614B1"/>
    <w:rsid w:val="00261580"/>
    <w:rsid w:val="00262F7D"/>
    <w:rsid w:val="00264565"/>
    <w:rsid w:val="002647DA"/>
    <w:rsid w:val="00266155"/>
    <w:rsid w:val="002675BE"/>
    <w:rsid w:val="00281C9B"/>
    <w:rsid w:val="00282732"/>
    <w:rsid w:val="00282C3B"/>
    <w:rsid w:val="00282E76"/>
    <w:rsid w:val="00283B3F"/>
    <w:rsid w:val="00285FE1"/>
    <w:rsid w:val="002912DD"/>
    <w:rsid w:val="00292E5F"/>
    <w:rsid w:val="002948C7"/>
    <w:rsid w:val="002956E7"/>
    <w:rsid w:val="002A5562"/>
    <w:rsid w:val="002A5632"/>
    <w:rsid w:val="002A599F"/>
    <w:rsid w:val="002A6123"/>
    <w:rsid w:val="002A732E"/>
    <w:rsid w:val="002B14B4"/>
    <w:rsid w:val="002B26BB"/>
    <w:rsid w:val="002B7B64"/>
    <w:rsid w:val="002C396F"/>
    <w:rsid w:val="002C780A"/>
    <w:rsid w:val="002D2481"/>
    <w:rsid w:val="002D35E1"/>
    <w:rsid w:val="002E0D22"/>
    <w:rsid w:val="002E1F23"/>
    <w:rsid w:val="002E1F8A"/>
    <w:rsid w:val="002E6183"/>
    <w:rsid w:val="002F06CB"/>
    <w:rsid w:val="002F10E9"/>
    <w:rsid w:val="002F1478"/>
    <w:rsid w:val="002F6970"/>
    <w:rsid w:val="00300563"/>
    <w:rsid w:val="003025F2"/>
    <w:rsid w:val="00303D8F"/>
    <w:rsid w:val="0030421E"/>
    <w:rsid w:val="003068AD"/>
    <w:rsid w:val="003165C0"/>
    <w:rsid w:val="00323C02"/>
    <w:rsid w:val="0032445F"/>
    <w:rsid w:val="00325DEB"/>
    <w:rsid w:val="00326453"/>
    <w:rsid w:val="00333B36"/>
    <w:rsid w:val="00334B75"/>
    <w:rsid w:val="00334DB8"/>
    <w:rsid w:val="00336C20"/>
    <w:rsid w:val="00337D0F"/>
    <w:rsid w:val="00344210"/>
    <w:rsid w:val="00345893"/>
    <w:rsid w:val="0035366A"/>
    <w:rsid w:val="00354885"/>
    <w:rsid w:val="00360B04"/>
    <w:rsid w:val="00361400"/>
    <w:rsid w:val="003622D8"/>
    <w:rsid w:val="00362F43"/>
    <w:rsid w:val="00364593"/>
    <w:rsid w:val="00364BAC"/>
    <w:rsid w:val="00367010"/>
    <w:rsid w:val="003735B5"/>
    <w:rsid w:val="00373DB6"/>
    <w:rsid w:val="00376627"/>
    <w:rsid w:val="00377144"/>
    <w:rsid w:val="00377165"/>
    <w:rsid w:val="00377BDD"/>
    <w:rsid w:val="00381461"/>
    <w:rsid w:val="00382493"/>
    <w:rsid w:val="00383CF6"/>
    <w:rsid w:val="00385020"/>
    <w:rsid w:val="003869D8"/>
    <w:rsid w:val="003871E7"/>
    <w:rsid w:val="00390942"/>
    <w:rsid w:val="00393051"/>
    <w:rsid w:val="0039468F"/>
    <w:rsid w:val="00395472"/>
    <w:rsid w:val="003A07EB"/>
    <w:rsid w:val="003A789A"/>
    <w:rsid w:val="003B0744"/>
    <w:rsid w:val="003B21C4"/>
    <w:rsid w:val="003B2BB1"/>
    <w:rsid w:val="003C034B"/>
    <w:rsid w:val="003C099E"/>
    <w:rsid w:val="003C16D8"/>
    <w:rsid w:val="003C7FC1"/>
    <w:rsid w:val="003D1504"/>
    <w:rsid w:val="003D1BCF"/>
    <w:rsid w:val="003D5BF8"/>
    <w:rsid w:val="003D63EE"/>
    <w:rsid w:val="003D6917"/>
    <w:rsid w:val="003D7713"/>
    <w:rsid w:val="003F15D7"/>
    <w:rsid w:val="003F2F8C"/>
    <w:rsid w:val="003F37E5"/>
    <w:rsid w:val="003F614C"/>
    <w:rsid w:val="003F6900"/>
    <w:rsid w:val="00402B17"/>
    <w:rsid w:val="00403023"/>
    <w:rsid w:val="004031D6"/>
    <w:rsid w:val="00403A3E"/>
    <w:rsid w:val="00404207"/>
    <w:rsid w:val="004048D0"/>
    <w:rsid w:val="00404D38"/>
    <w:rsid w:val="0041477B"/>
    <w:rsid w:val="004148DE"/>
    <w:rsid w:val="00415538"/>
    <w:rsid w:val="00416DBE"/>
    <w:rsid w:val="004174D3"/>
    <w:rsid w:val="00422C41"/>
    <w:rsid w:val="00423968"/>
    <w:rsid w:val="00423CD3"/>
    <w:rsid w:val="004276E7"/>
    <w:rsid w:val="00430DED"/>
    <w:rsid w:val="00430E78"/>
    <w:rsid w:val="004344BB"/>
    <w:rsid w:val="00435654"/>
    <w:rsid w:val="00436C29"/>
    <w:rsid w:val="00440731"/>
    <w:rsid w:val="004414C8"/>
    <w:rsid w:val="00450081"/>
    <w:rsid w:val="0046238C"/>
    <w:rsid w:val="00462BA2"/>
    <w:rsid w:val="004805BD"/>
    <w:rsid w:val="00481AC9"/>
    <w:rsid w:val="0048223B"/>
    <w:rsid w:val="00482B24"/>
    <w:rsid w:val="00482D52"/>
    <w:rsid w:val="0048408C"/>
    <w:rsid w:val="00484B71"/>
    <w:rsid w:val="0048595A"/>
    <w:rsid w:val="00492B5C"/>
    <w:rsid w:val="00496E6B"/>
    <w:rsid w:val="004A0893"/>
    <w:rsid w:val="004A397E"/>
    <w:rsid w:val="004A7BD8"/>
    <w:rsid w:val="004B08CF"/>
    <w:rsid w:val="004B1AF1"/>
    <w:rsid w:val="004B280F"/>
    <w:rsid w:val="004B6892"/>
    <w:rsid w:val="004B7C41"/>
    <w:rsid w:val="004C153E"/>
    <w:rsid w:val="004C2086"/>
    <w:rsid w:val="004C39F9"/>
    <w:rsid w:val="004C474E"/>
    <w:rsid w:val="004C4BC7"/>
    <w:rsid w:val="004D0CC8"/>
    <w:rsid w:val="004D4CDB"/>
    <w:rsid w:val="004E10D8"/>
    <w:rsid w:val="004E1DF4"/>
    <w:rsid w:val="004E558E"/>
    <w:rsid w:val="004E65F2"/>
    <w:rsid w:val="004F1884"/>
    <w:rsid w:val="004F1A67"/>
    <w:rsid w:val="004F34F4"/>
    <w:rsid w:val="004F7362"/>
    <w:rsid w:val="00501461"/>
    <w:rsid w:val="005037DE"/>
    <w:rsid w:val="0050797F"/>
    <w:rsid w:val="005137F9"/>
    <w:rsid w:val="005155DC"/>
    <w:rsid w:val="005166E9"/>
    <w:rsid w:val="00526850"/>
    <w:rsid w:val="0053138D"/>
    <w:rsid w:val="00533AA5"/>
    <w:rsid w:val="00534578"/>
    <w:rsid w:val="0053677B"/>
    <w:rsid w:val="0053707E"/>
    <w:rsid w:val="00540C59"/>
    <w:rsid w:val="00540E21"/>
    <w:rsid w:val="00542AFB"/>
    <w:rsid w:val="00542D7E"/>
    <w:rsid w:val="005506D5"/>
    <w:rsid w:val="00553A21"/>
    <w:rsid w:val="00556362"/>
    <w:rsid w:val="00556AD4"/>
    <w:rsid w:val="00570009"/>
    <w:rsid w:val="00573259"/>
    <w:rsid w:val="0057553E"/>
    <w:rsid w:val="005772C3"/>
    <w:rsid w:val="00586C23"/>
    <w:rsid w:val="0059178A"/>
    <w:rsid w:val="005927FB"/>
    <w:rsid w:val="00593272"/>
    <w:rsid w:val="00597E43"/>
    <w:rsid w:val="005A2A8D"/>
    <w:rsid w:val="005A3359"/>
    <w:rsid w:val="005A74E9"/>
    <w:rsid w:val="005C0940"/>
    <w:rsid w:val="005C2174"/>
    <w:rsid w:val="005C4208"/>
    <w:rsid w:val="005D2E40"/>
    <w:rsid w:val="005D6D09"/>
    <w:rsid w:val="005E10D9"/>
    <w:rsid w:val="005E155E"/>
    <w:rsid w:val="005E4D5E"/>
    <w:rsid w:val="005E5A76"/>
    <w:rsid w:val="005E6E28"/>
    <w:rsid w:val="005F2808"/>
    <w:rsid w:val="005F3347"/>
    <w:rsid w:val="005F3B24"/>
    <w:rsid w:val="005F53FE"/>
    <w:rsid w:val="005F7A0B"/>
    <w:rsid w:val="00600BA3"/>
    <w:rsid w:val="0060438C"/>
    <w:rsid w:val="00605280"/>
    <w:rsid w:val="0062272B"/>
    <w:rsid w:val="00627183"/>
    <w:rsid w:val="00627718"/>
    <w:rsid w:val="00633C21"/>
    <w:rsid w:val="006362E8"/>
    <w:rsid w:val="00637CD2"/>
    <w:rsid w:val="006408F7"/>
    <w:rsid w:val="00641040"/>
    <w:rsid w:val="00654A29"/>
    <w:rsid w:val="00654C85"/>
    <w:rsid w:val="00657677"/>
    <w:rsid w:val="00661549"/>
    <w:rsid w:val="006649D4"/>
    <w:rsid w:val="00667F8B"/>
    <w:rsid w:val="006707F4"/>
    <w:rsid w:val="00687005"/>
    <w:rsid w:val="00690EFF"/>
    <w:rsid w:val="006A22C2"/>
    <w:rsid w:val="006A2588"/>
    <w:rsid w:val="006A629F"/>
    <w:rsid w:val="006B571D"/>
    <w:rsid w:val="006B631C"/>
    <w:rsid w:val="006C03AF"/>
    <w:rsid w:val="006C0766"/>
    <w:rsid w:val="006C08C4"/>
    <w:rsid w:val="006C37DA"/>
    <w:rsid w:val="006C3E9B"/>
    <w:rsid w:val="006C4405"/>
    <w:rsid w:val="006D0892"/>
    <w:rsid w:val="006D1CF6"/>
    <w:rsid w:val="006D5AEF"/>
    <w:rsid w:val="006E1DF3"/>
    <w:rsid w:val="006E40A2"/>
    <w:rsid w:val="006E556C"/>
    <w:rsid w:val="006F0D9E"/>
    <w:rsid w:val="006F2E52"/>
    <w:rsid w:val="006F2F3F"/>
    <w:rsid w:val="006F643E"/>
    <w:rsid w:val="00703D02"/>
    <w:rsid w:val="007056B7"/>
    <w:rsid w:val="0070663E"/>
    <w:rsid w:val="0070670C"/>
    <w:rsid w:val="00706D1C"/>
    <w:rsid w:val="007112CB"/>
    <w:rsid w:val="00712A8D"/>
    <w:rsid w:val="00713246"/>
    <w:rsid w:val="007137DC"/>
    <w:rsid w:val="00716950"/>
    <w:rsid w:val="0071695C"/>
    <w:rsid w:val="00716BDB"/>
    <w:rsid w:val="00737C2C"/>
    <w:rsid w:val="00740958"/>
    <w:rsid w:val="00741A80"/>
    <w:rsid w:val="00741D3D"/>
    <w:rsid w:val="00747298"/>
    <w:rsid w:val="00750831"/>
    <w:rsid w:val="00751AE8"/>
    <w:rsid w:val="007554D6"/>
    <w:rsid w:val="00757B4C"/>
    <w:rsid w:val="00760AB8"/>
    <w:rsid w:val="0076222D"/>
    <w:rsid w:val="007641BF"/>
    <w:rsid w:val="00765630"/>
    <w:rsid w:val="00766AD0"/>
    <w:rsid w:val="00770CD4"/>
    <w:rsid w:val="00776D0D"/>
    <w:rsid w:val="00777BAB"/>
    <w:rsid w:val="00780BA4"/>
    <w:rsid w:val="007836F9"/>
    <w:rsid w:val="0078531F"/>
    <w:rsid w:val="00787C52"/>
    <w:rsid w:val="007A01B7"/>
    <w:rsid w:val="007A154E"/>
    <w:rsid w:val="007A3F57"/>
    <w:rsid w:val="007A7B42"/>
    <w:rsid w:val="007C03C9"/>
    <w:rsid w:val="007C4033"/>
    <w:rsid w:val="007C4608"/>
    <w:rsid w:val="007C6D27"/>
    <w:rsid w:val="007C71B5"/>
    <w:rsid w:val="007D06D4"/>
    <w:rsid w:val="007D0F64"/>
    <w:rsid w:val="007D1BD3"/>
    <w:rsid w:val="007D5543"/>
    <w:rsid w:val="007D6FBB"/>
    <w:rsid w:val="007E006F"/>
    <w:rsid w:val="007E009C"/>
    <w:rsid w:val="007E05D2"/>
    <w:rsid w:val="007E0BE4"/>
    <w:rsid w:val="007E4580"/>
    <w:rsid w:val="007E68DA"/>
    <w:rsid w:val="007F1AEC"/>
    <w:rsid w:val="007F21DD"/>
    <w:rsid w:val="007F5034"/>
    <w:rsid w:val="007F70CA"/>
    <w:rsid w:val="007F7A65"/>
    <w:rsid w:val="0080383E"/>
    <w:rsid w:val="00805F8E"/>
    <w:rsid w:val="00807CD4"/>
    <w:rsid w:val="008157EC"/>
    <w:rsid w:val="00822D3B"/>
    <w:rsid w:val="00836619"/>
    <w:rsid w:val="00836D54"/>
    <w:rsid w:val="008414D9"/>
    <w:rsid w:val="00847AC5"/>
    <w:rsid w:val="00850377"/>
    <w:rsid w:val="00853F73"/>
    <w:rsid w:val="008552AA"/>
    <w:rsid w:val="00861FD1"/>
    <w:rsid w:val="0087217C"/>
    <w:rsid w:val="008762D7"/>
    <w:rsid w:val="008803D5"/>
    <w:rsid w:val="00881709"/>
    <w:rsid w:val="00881DDB"/>
    <w:rsid w:val="00882EFE"/>
    <w:rsid w:val="00883606"/>
    <w:rsid w:val="00887C80"/>
    <w:rsid w:val="00887EEA"/>
    <w:rsid w:val="008A0CE7"/>
    <w:rsid w:val="008A33D3"/>
    <w:rsid w:val="008A402C"/>
    <w:rsid w:val="008A4FEE"/>
    <w:rsid w:val="008A505A"/>
    <w:rsid w:val="008A5320"/>
    <w:rsid w:val="008A6566"/>
    <w:rsid w:val="008A7F93"/>
    <w:rsid w:val="008B0668"/>
    <w:rsid w:val="008B0CF0"/>
    <w:rsid w:val="008B157D"/>
    <w:rsid w:val="008B596B"/>
    <w:rsid w:val="008C00E5"/>
    <w:rsid w:val="008C0DA4"/>
    <w:rsid w:val="008C5C7E"/>
    <w:rsid w:val="008D05D9"/>
    <w:rsid w:val="008D2E41"/>
    <w:rsid w:val="008E05A5"/>
    <w:rsid w:val="008E19F5"/>
    <w:rsid w:val="008E71CB"/>
    <w:rsid w:val="008F05DB"/>
    <w:rsid w:val="008F1509"/>
    <w:rsid w:val="008F6252"/>
    <w:rsid w:val="00903606"/>
    <w:rsid w:val="0090433E"/>
    <w:rsid w:val="00905779"/>
    <w:rsid w:val="00905F4C"/>
    <w:rsid w:val="009126B8"/>
    <w:rsid w:val="00912CB8"/>
    <w:rsid w:val="00913530"/>
    <w:rsid w:val="0091724D"/>
    <w:rsid w:val="00921B55"/>
    <w:rsid w:val="009279E1"/>
    <w:rsid w:val="00932713"/>
    <w:rsid w:val="00933B30"/>
    <w:rsid w:val="00934155"/>
    <w:rsid w:val="009373E7"/>
    <w:rsid w:val="00941404"/>
    <w:rsid w:val="009417CA"/>
    <w:rsid w:val="0094401B"/>
    <w:rsid w:val="00944D9B"/>
    <w:rsid w:val="00947043"/>
    <w:rsid w:val="00951406"/>
    <w:rsid w:val="00951833"/>
    <w:rsid w:val="00951A33"/>
    <w:rsid w:val="00955422"/>
    <w:rsid w:val="00957621"/>
    <w:rsid w:val="0096783F"/>
    <w:rsid w:val="00975A35"/>
    <w:rsid w:val="00984A74"/>
    <w:rsid w:val="009851D7"/>
    <w:rsid w:val="00985919"/>
    <w:rsid w:val="0098755B"/>
    <w:rsid w:val="00991370"/>
    <w:rsid w:val="009915F3"/>
    <w:rsid w:val="00994BFF"/>
    <w:rsid w:val="009A1671"/>
    <w:rsid w:val="009A458F"/>
    <w:rsid w:val="009A47B1"/>
    <w:rsid w:val="009A5AB1"/>
    <w:rsid w:val="009B1B6C"/>
    <w:rsid w:val="009B585C"/>
    <w:rsid w:val="009B6BAA"/>
    <w:rsid w:val="009C06BD"/>
    <w:rsid w:val="009C0C52"/>
    <w:rsid w:val="009C6FEF"/>
    <w:rsid w:val="009D41A0"/>
    <w:rsid w:val="009E2592"/>
    <w:rsid w:val="009E51F8"/>
    <w:rsid w:val="009E7E0A"/>
    <w:rsid w:val="009F1274"/>
    <w:rsid w:val="009F1988"/>
    <w:rsid w:val="009F1A16"/>
    <w:rsid w:val="009F54AD"/>
    <w:rsid w:val="009F7F8A"/>
    <w:rsid w:val="00A0333E"/>
    <w:rsid w:val="00A03598"/>
    <w:rsid w:val="00A05647"/>
    <w:rsid w:val="00A05654"/>
    <w:rsid w:val="00A12488"/>
    <w:rsid w:val="00A17122"/>
    <w:rsid w:val="00A20B4A"/>
    <w:rsid w:val="00A24B55"/>
    <w:rsid w:val="00A24C4C"/>
    <w:rsid w:val="00A33AE8"/>
    <w:rsid w:val="00A351AD"/>
    <w:rsid w:val="00A526E8"/>
    <w:rsid w:val="00A55E54"/>
    <w:rsid w:val="00A5717C"/>
    <w:rsid w:val="00A571E9"/>
    <w:rsid w:val="00A57242"/>
    <w:rsid w:val="00A619DC"/>
    <w:rsid w:val="00A64042"/>
    <w:rsid w:val="00A70E55"/>
    <w:rsid w:val="00A7194A"/>
    <w:rsid w:val="00A72EEE"/>
    <w:rsid w:val="00A74EAA"/>
    <w:rsid w:val="00A76CB4"/>
    <w:rsid w:val="00A77700"/>
    <w:rsid w:val="00A85B19"/>
    <w:rsid w:val="00A85D47"/>
    <w:rsid w:val="00A870B2"/>
    <w:rsid w:val="00A92B44"/>
    <w:rsid w:val="00A9540E"/>
    <w:rsid w:val="00AA1C02"/>
    <w:rsid w:val="00AA2BC9"/>
    <w:rsid w:val="00AB3BD8"/>
    <w:rsid w:val="00AB6563"/>
    <w:rsid w:val="00AC50D7"/>
    <w:rsid w:val="00AC683C"/>
    <w:rsid w:val="00AC71C0"/>
    <w:rsid w:val="00AD0F7D"/>
    <w:rsid w:val="00AE01E1"/>
    <w:rsid w:val="00AE0278"/>
    <w:rsid w:val="00AE5E6C"/>
    <w:rsid w:val="00AE625E"/>
    <w:rsid w:val="00AE74B6"/>
    <w:rsid w:val="00AF1F75"/>
    <w:rsid w:val="00AF241F"/>
    <w:rsid w:val="00AF442C"/>
    <w:rsid w:val="00B0103E"/>
    <w:rsid w:val="00B06ED3"/>
    <w:rsid w:val="00B06FF8"/>
    <w:rsid w:val="00B07580"/>
    <w:rsid w:val="00B105FC"/>
    <w:rsid w:val="00B132A4"/>
    <w:rsid w:val="00B14CD4"/>
    <w:rsid w:val="00B14F01"/>
    <w:rsid w:val="00B16FFC"/>
    <w:rsid w:val="00B17322"/>
    <w:rsid w:val="00B26655"/>
    <w:rsid w:val="00B3457B"/>
    <w:rsid w:val="00B37E23"/>
    <w:rsid w:val="00B4235B"/>
    <w:rsid w:val="00B44E85"/>
    <w:rsid w:val="00B45074"/>
    <w:rsid w:val="00B479A6"/>
    <w:rsid w:val="00B5119F"/>
    <w:rsid w:val="00B57BD2"/>
    <w:rsid w:val="00B74B3D"/>
    <w:rsid w:val="00B80F9A"/>
    <w:rsid w:val="00B84A93"/>
    <w:rsid w:val="00B86D43"/>
    <w:rsid w:val="00B87320"/>
    <w:rsid w:val="00B973C9"/>
    <w:rsid w:val="00BA028B"/>
    <w:rsid w:val="00BA08EA"/>
    <w:rsid w:val="00BA21E2"/>
    <w:rsid w:val="00BA69AA"/>
    <w:rsid w:val="00BA7872"/>
    <w:rsid w:val="00BA7F1E"/>
    <w:rsid w:val="00BB009F"/>
    <w:rsid w:val="00BB0C95"/>
    <w:rsid w:val="00BB37E3"/>
    <w:rsid w:val="00BB3F3F"/>
    <w:rsid w:val="00BB76C0"/>
    <w:rsid w:val="00BC66DD"/>
    <w:rsid w:val="00BC68BB"/>
    <w:rsid w:val="00BD402B"/>
    <w:rsid w:val="00BE2B23"/>
    <w:rsid w:val="00BF62D9"/>
    <w:rsid w:val="00BF7F1B"/>
    <w:rsid w:val="00C02C63"/>
    <w:rsid w:val="00C049BB"/>
    <w:rsid w:val="00C0552B"/>
    <w:rsid w:val="00C0582B"/>
    <w:rsid w:val="00C107BD"/>
    <w:rsid w:val="00C152B1"/>
    <w:rsid w:val="00C15917"/>
    <w:rsid w:val="00C2183D"/>
    <w:rsid w:val="00C21A51"/>
    <w:rsid w:val="00C21C4A"/>
    <w:rsid w:val="00C23102"/>
    <w:rsid w:val="00C24EBD"/>
    <w:rsid w:val="00C25AE3"/>
    <w:rsid w:val="00C27AD4"/>
    <w:rsid w:val="00C320E7"/>
    <w:rsid w:val="00C37F7B"/>
    <w:rsid w:val="00C41392"/>
    <w:rsid w:val="00C41F81"/>
    <w:rsid w:val="00C460AA"/>
    <w:rsid w:val="00C47744"/>
    <w:rsid w:val="00C52C53"/>
    <w:rsid w:val="00C54659"/>
    <w:rsid w:val="00C55D9D"/>
    <w:rsid w:val="00C56D47"/>
    <w:rsid w:val="00C6240C"/>
    <w:rsid w:val="00C72178"/>
    <w:rsid w:val="00C73725"/>
    <w:rsid w:val="00C80388"/>
    <w:rsid w:val="00C836D0"/>
    <w:rsid w:val="00C839A5"/>
    <w:rsid w:val="00C90300"/>
    <w:rsid w:val="00C91CB5"/>
    <w:rsid w:val="00C92ABB"/>
    <w:rsid w:val="00C95F9B"/>
    <w:rsid w:val="00CA083C"/>
    <w:rsid w:val="00CA7317"/>
    <w:rsid w:val="00CB11CC"/>
    <w:rsid w:val="00CB1F37"/>
    <w:rsid w:val="00CB3795"/>
    <w:rsid w:val="00CB6D22"/>
    <w:rsid w:val="00CC046C"/>
    <w:rsid w:val="00CC2F0F"/>
    <w:rsid w:val="00CC7017"/>
    <w:rsid w:val="00CD5944"/>
    <w:rsid w:val="00CE0ABB"/>
    <w:rsid w:val="00CE5D48"/>
    <w:rsid w:val="00CE7F71"/>
    <w:rsid w:val="00CF2763"/>
    <w:rsid w:val="00CF3328"/>
    <w:rsid w:val="00D04488"/>
    <w:rsid w:val="00D057F8"/>
    <w:rsid w:val="00D06328"/>
    <w:rsid w:val="00D16E9D"/>
    <w:rsid w:val="00D17124"/>
    <w:rsid w:val="00D17AAD"/>
    <w:rsid w:val="00D26996"/>
    <w:rsid w:val="00D30021"/>
    <w:rsid w:val="00D31286"/>
    <w:rsid w:val="00D330D2"/>
    <w:rsid w:val="00D346EC"/>
    <w:rsid w:val="00D431F0"/>
    <w:rsid w:val="00D45FDA"/>
    <w:rsid w:val="00D5267B"/>
    <w:rsid w:val="00D545CA"/>
    <w:rsid w:val="00D562DC"/>
    <w:rsid w:val="00D57029"/>
    <w:rsid w:val="00D57652"/>
    <w:rsid w:val="00D609CF"/>
    <w:rsid w:val="00D62270"/>
    <w:rsid w:val="00D62E75"/>
    <w:rsid w:val="00D643F1"/>
    <w:rsid w:val="00D655C6"/>
    <w:rsid w:val="00D724CD"/>
    <w:rsid w:val="00D76923"/>
    <w:rsid w:val="00D77E3F"/>
    <w:rsid w:val="00D80F82"/>
    <w:rsid w:val="00D82E7E"/>
    <w:rsid w:val="00D83E7C"/>
    <w:rsid w:val="00D85AF8"/>
    <w:rsid w:val="00D86C0A"/>
    <w:rsid w:val="00D908AB"/>
    <w:rsid w:val="00D96453"/>
    <w:rsid w:val="00DA5587"/>
    <w:rsid w:val="00DA5722"/>
    <w:rsid w:val="00DB0BC3"/>
    <w:rsid w:val="00DB585B"/>
    <w:rsid w:val="00DB63F4"/>
    <w:rsid w:val="00DC2136"/>
    <w:rsid w:val="00DC7E90"/>
    <w:rsid w:val="00DD6826"/>
    <w:rsid w:val="00DD792B"/>
    <w:rsid w:val="00DE441B"/>
    <w:rsid w:val="00DE6DB8"/>
    <w:rsid w:val="00DF0381"/>
    <w:rsid w:val="00DF220F"/>
    <w:rsid w:val="00DF30BE"/>
    <w:rsid w:val="00E025C2"/>
    <w:rsid w:val="00E034C6"/>
    <w:rsid w:val="00E129E4"/>
    <w:rsid w:val="00E17323"/>
    <w:rsid w:val="00E22CFB"/>
    <w:rsid w:val="00E24E01"/>
    <w:rsid w:val="00E258AC"/>
    <w:rsid w:val="00E27D84"/>
    <w:rsid w:val="00E31C81"/>
    <w:rsid w:val="00E33FA9"/>
    <w:rsid w:val="00E34DF1"/>
    <w:rsid w:val="00E44057"/>
    <w:rsid w:val="00E466F2"/>
    <w:rsid w:val="00E50979"/>
    <w:rsid w:val="00E520D5"/>
    <w:rsid w:val="00E546B4"/>
    <w:rsid w:val="00E54FEA"/>
    <w:rsid w:val="00E57B9E"/>
    <w:rsid w:val="00E6148E"/>
    <w:rsid w:val="00E6325F"/>
    <w:rsid w:val="00E66F2E"/>
    <w:rsid w:val="00E6730A"/>
    <w:rsid w:val="00E7240D"/>
    <w:rsid w:val="00E829A4"/>
    <w:rsid w:val="00E83C85"/>
    <w:rsid w:val="00E85CC2"/>
    <w:rsid w:val="00E86CD2"/>
    <w:rsid w:val="00E938E9"/>
    <w:rsid w:val="00E9423C"/>
    <w:rsid w:val="00E94320"/>
    <w:rsid w:val="00EA3FA7"/>
    <w:rsid w:val="00EA449C"/>
    <w:rsid w:val="00EA4D0B"/>
    <w:rsid w:val="00EA6214"/>
    <w:rsid w:val="00EA6D1E"/>
    <w:rsid w:val="00EB0503"/>
    <w:rsid w:val="00EB2879"/>
    <w:rsid w:val="00EB5E41"/>
    <w:rsid w:val="00EB682C"/>
    <w:rsid w:val="00EC4FAF"/>
    <w:rsid w:val="00EC585D"/>
    <w:rsid w:val="00EC6FC4"/>
    <w:rsid w:val="00ED3B83"/>
    <w:rsid w:val="00ED7BEE"/>
    <w:rsid w:val="00EE05C1"/>
    <w:rsid w:val="00EE1C8A"/>
    <w:rsid w:val="00EE2E45"/>
    <w:rsid w:val="00EE3399"/>
    <w:rsid w:val="00EE5616"/>
    <w:rsid w:val="00EE7BB8"/>
    <w:rsid w:val="00F013D6"/>
    <w:rsid w:val="00F046B8"/>
    <w:rsid w:val="00F07DEF"/>
    <w:rsid w:val="00F1339D"/>
    <w:rsid w:val="00F17237"/>
    <w:rsid w:val="00F176A8"/>
    <w:rsid w:val="00F20709"/>
    <w:rsid w:val="00F227E9"/>
    <w:rsid w:val="00F22F13"/>
    <w:rsid w:val="00F23A93"/>
    <w:rsid w:val="00F348EA"/>
    <w:rsid w:val="00F34D27"/>
    <w:rsid w:val="00F357E8"/>
    <w:rsid w:val="00F37A81"/>
    <w:rsid w:val="00F430BB"/>
    <w:rsid w:val="00F447A7"/>
    <w:rsid w:val="00F47674"/>
    <w:rsid w:val="00F50E38"/>
    <w:rsid w:val="00F551A0"/>
    <w:rsid w:val="00F62E50"/>
    <w:rsid w:val="00F63E77"/>
    <w:rsid w:val="00F67243"/>
    <w:rsid w:val="00F758DF"/>
    <w:rsid w:val="00F7740B"/>
    <w:rsid w:val="00F77917"/>
    <w:rsid w:val="00F84430"/>
    <w:rsid w:val="00F87D37"/>
    <w:rsid w:val="00F9072A"/>
    <w:rsid w:val="00F90752"/>
    <w:rsid w:val="00F97C72"/>
    <w:rsid w:val="00FA0595"/>
    <w:rsid w:val="00FA0C5C"/>
    <w:rsid w:val="00FA1A4A"/>
    <w:rsid w:val="00FA605B"/>
    <w:rsid w:val="00FB0014"/>
    <w:rsid w:val="00FB12F3"/>
    <w:rsid w:val="00FB780A"/>
    <w:rsid w:val="00FC401C"/>
    <w:rsid w:val="00FC461D"/>
    <w:rsid w:val="00FC5BBF"/>
    <w:rsid w:val="00FD4DF2"/>
    <w:rsid w:val="00FD6B56"/>
    <w:rsid w:val="00FD7AB4"/>
    <w:rsid w:val="00FE23FD"/>
    <w:rsid w:val="00FE3C25"/>
    <w:rsid w:val="00FE7940"/>
    <w:rsid w:val="00FF069F"/>
    <w:rsid w:val="00FF5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3CB7"/>
  <w15:docId w15:val="{3BDCF27E-1170-4970-BAFC-03387B9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4C"/>
    <w:pPr>
      <w:spacing w:before="120" w:after="120" w:line="240" w:lineRule="auto"/>
      <w:jc w:val="both"/>
    </w:pPr>
  </w:style>
  <w:style w:type="paragraph" w:styleId="Balk1">
    <w:name w:val="heading 1"/>
    <w:aliases w:val="HEADING 1 AECOM,T1 Char,T1,Title 1,ALK_K1,Heading 1 Char Char Char Char Char Char Char Char Char,ANA BAŞLIKLAR,RSKH1,RSKHeading 1"/>
    <w:basedOn w:val="Normal"/>
    <w:next w:val="Normal"/>
    <w:link w:val="Balk1Char"/>
    <w:uiPriority w:val="9"/>
    <w:qFormat/>
    <w:rsid w:val="000D1363"/>
    <w:pPr>
      <w:keepNext/>
      <w:keepLines/>
      <w:outlineLvl w:val="0"/>
    </w:pPr>
    <w:rPr>
      <w:rFonts w:asciiTheme="majorHAnsi" w:eastAsiaTheme="majorEastAsia" w:hAnsiTheme="majorHAnsi" w:cstheme="majorBidi"/>
      <w:color w:val="2F5496" w:themeColor="accent1" w:themeShade="BF"/>
      <w:sz w:val="26"/>
      <w:szCs w:val="32"/>
    </w:rPr>
  </w:style>
  <w:style w:type="paragraph" w:styleId="Balk2">
    <w:name w:val="heading 2"/>
    <w:aliases w:val="Char,Heading 22 AECOM,ALK_K2,Başlık 2.3,ALT BAŞLIK,DNV-H2,RSKH2"/>
    <w:basedOn w:val="Normal"/>
    <w:next w:val="Normal"/>
    <w:link w:val="Balk2Char"/>
    <w:uiPriority w:val="9"/>
    <w:unhideWhenUsed/>
    <w:qFormat/>
    <w:rsid w:val="000D1363"/>
    <w:pPr>
      <w:keepNext/>
      <w:keepLines/>
      <w:outlineLvl w:val="1"/>
    </w:pPr>
    <w:rPr>
      <w:rFonts w:ascii="Calibri" w:eastAsiaTheme="majorEastAsia" w:hAnsi="Calibri" w:cstheme="majorBidi"/>
      <w:color w:val="2F5496" w:themeColor="accent1" w:themeShade="BF"/>
      <w:sz w:val="24"/>
      <w:szCs w:val="26"/>
    </w:rPr>
  </w:style>
  <w:style w:type="paragraph" w:styleId="Balk3">
    <w:name w:val="heading 3"/>
    <w:aliases w:val="L3,RSKH3,Heading 3 URS,Heading 3 URS Char,Başlık 31,L31,RSKH31,RSKH31 Char Char Char,RSKH31 Char Char,Başlık 32,L32,Heading 3 URS1,Heading 3 URS Char1,Başlık 311,L311,RSKH31 Char Char Char1,Heading Like 3,Body Text Indent 21,DNV-H3"/>
    <w:basedOn w:val="Normal"/>
    <w:next w:val="Normal"/>
    <w:link w:val="Balk3Char"/>
    <w:uiPriority w:val="9"/>
    <w:unhideWhenUsed/>
    <w:qFormat/>
    <w:rsid w:val="005A3359"/>
    <w:pPr>
      <w:keepNext/>
      <w:keepLines/>
      <w:outlineLvl w:val="2"/>
    </w:pPr>
    <w:rPr>
      <w:rFonts w:ascii="Calibri" w:eastAsiaTheme="majorEastAsia" w:hAnsi="Calibri" w:cstheme="majorBidi"/>
      <w:b/>
      <w:color w:val="2F5496" w:themeColor="accent1" w:themeShade="BF"/>
      <w:sz w:val="24"/>
      <w:szCs w:val="24"/>
    </w:rPr>
  </w:style>
  <w:style w:type="paragraph" w:styleId="Balk4">
    <w:name w:val="heading 4"/>
    <w:aliases w:val="Heading 4 Char1,Heading 4 Char Char,RSKH4,D&amp;M4,D&amp;M 4,Heading 4 URS,Char32"/>
    <w:basedOn w:val="Normal"/>
    <w:next w:val="Normal"/>
    <w:link w:val="Balk4Char"/>
    <w:uiPriority w:val="9"/>
    <w:unhideWhenUsed/>
    <w:qFormat/>
    <w:rsid w:val="00847AC5"/>
    <w:pPr>
      <w:keepNext/>
      <w:tabs>
        <w:tab w:val="num" w:pos="2880"/>
      </w:tabs>
      <w:spacing w:line="40" w:lineRule="atLeast"/>
      <w:ind w:left="1440" w:hanging="360"/>
      <w:outlineLvl w:val="3"/>
    </w:pPr>
    <w:rPr>
      <w:rFonts w:ascii="Times New Roman" w:eastAsiaTheme="minorEastAsia" w:hAnsi="Times New Roman"/>
      <w:b/>
      <w:bCs/>
      <w:color w:val="2F5496" w:themeColor="accent1" w:themeShade="BF"/>
      <w:sz w:val="24"/>
      <w:szCs w:val="28"/>
      <w:lang w:val="en-US"/>
    </w:rPr>
  </w:style>
  <w:style w:type="paragraph" w:styleId="Balk5">
    <w:name w:val="heading 5"/>
    <w:basedOn w:val="Normal"/>
    <w:next w:val="Normal"/>
    <w:link w:val="Balk5Char"/>
    <w:uiPriority w:val="9"/>
    <w:unhideWhenUsed/>
    <w:qFormat/>
    <w:rsid w:val="00847AC5"/>
    <w:pPr>
      <w:tabs>
        <w:tab w:val="num" w:pos="3600"/>
      </w:tabs>
      <w:spacing w:before="240" w:after="60" w:line="40" w:lineRule="atLeast"/>
      <w:ind w:left="1800" w:hanging="360"/>
      <w:jc w:val="left"/>
      <w:outlineLvl w:val="4"/>
    </w:pPr>
    <w:rPr>
      <w:rFonts w:eastAsiaTheme="minorEastAsia"/>
      <w:b/>
      <w:bCs/>
      <w:i/>
      <w:iCs/>
      <w:sz w:val="26"/>
      <w:szCs w:val="26"/>
      <w:lang w:val="en-US"/>
    </w:rPr>
  </w:style>
  <w:style w:type="paragraph" w:styleId="Balk6">
    <w:name w:val="heading 6"/>
    <w:basedOn w:val="Normal"/>
    <w:next w:val="Normal"/>
    <w:link w:val="Balk6Char"/>
    <w:qFormat/>
    <w:rsid w:val="00847AC5"/>
    <w:pPr>
      <w:tabs>
        <w:tab w:val="num" w:pos="4320"/>
      </w:tabs>
      <w:spacing w:before="240" w:after="60" w:line="40" w:lineRule="atLeast"/>
      <w:ind w:left="2160" w:hanging="360"/>
      <w:jc w:val="left"/>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unhideWhenUsed/>
    <w:qFormat/>
    <w:rsid w:val="00847AC5"/>
    <w:pPr>
      <w:tabs>
        <w:tab w:val="num" w:pos="5040"/>
      </w:tabs>
      <w:spacing w:before="240" w:after="60" w:line="40" w:lineRule="atLeast"/>
      <w:ind w:left="2520" w:hanging="360"/>
      <w:jc w:val="left"/>
      <w:outlineLvl w:val="6"/>
    </w:pPr>
    <w:rPr>
      <w:rFonts w:eastAsiaTheme="minorEastAsia"/>
      <w:sz w:val="24"/>
      <w:szCs w:val="24"/>
      <w:lang w:val="en-US"/>
    </w:rPr>
  </w:style>
  <w:style w:type="paragraph" w:styleId="Balk8">
    <w:name w:val="heading 8"/>
    <w:basedOn w:val="Normal"/>
    <w:next w:val="Normal"/>
    <w:link w:val="Balk8Char"/>
    <w:uiPriority w:val="9"/>
    <w:unhideWhenUsed/>
    <w:qFormat/>
    <w:rsid w:val="00847AC5"/>
    <w:pPr>
      <w:spacing w:before="240" w:after="60" w:line="40" w:lineRule="atLeast"/>
      <w:ind w:left="2880" w:hanging="360"/>
      <w:jc w:val="left"/>
      <w:outlineLvl w:val="7"/>
    </w:pPr>
    <w:rPr>
      <w:rFonts w:eastAsiaTheme="minorEastAsia"/>
      <w:i/>
      <w:iCs/>
      <w:sz w:val="24"/>
      <w:szCs w:val="24"/>
      <w:lang w:val="en-US"/>
    </w:rPr>
  </w:style>
  <w:style w:type="paragraph" w:styleId="Balk9">
    <w:name w:val="heading 9"/>
    <w:aliases w:val="kısaltma"/>
    <w:basedOn w:val="Normal"/>
    <w:next w:val="Normal"/>
    <w:link w:val="Balk9Char"/>
    <w:uiPriority w:val="9"/>
    <w:unhideWhenUsed/>
    <w:qFormat/>
    <w:rsid w:val="00847AC5"/>
    <w:pPr>
      <w:tabs>
        <w:tab w:val="num" w:pos="6480"/>
      </w:tabs>
      <w:spacing w:before="240" w:after="60" w:line="40" w:lineRule="atLeast"/>
      <w:ind w:left="3240" w:hanging="360"/>
      <w:jc w:val="left"/>
      <w:outlineLvl w:val="8"/>
    </w:pPr>
    <w:rPr>
      <w:rFonts w:asciiTheme="majorHAnsi" w:eastAsiaTheme="majorEastAsia" w:hAnsiTheme="majorHAnsi" w:cstheme="majorBid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372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3725"/>
    <w:rPr>
      <w:rFonts w:ascii="Segoe UI" w:hAnsi="Segoe UI" w:cs="Segoe UI"/>
      <w:sz w:val="18"/>
      <w:szCs w:val="18"/>
    </w:rPr>
  </w:style>
  <w:style w:type="character" w:customStyle="1" w:styleId="Balk1Char">
    <w:name w:val="Başlık 1 Char"/>
    <w:aliases w:val="HEADING 1 AECOM Char1,T1 Char Char1,T1 Char2,Title 1 Char1,ALK_K1 Char1,Heading 1 Char Char Char Char Char Char Char Char Char Char1,ANA BAŞLIKLAR Char1,RSKH1 Char1,RSKHeading 1 Char1"/>
    <w:basedOn w:val="VarsaylanParagrafYazTipi"/>
    <w:link w:val="Balk1"/>
    <w:uiPriority w:val="9"/>
    <w:rsid w:val="000D1363"/>
    <w:rPr>
      <w:rFonts w:asciiTheme="majorHAnsi" w:eastAsiaTheme="majorEastAsia" w:hAnsiTheme="majorHAnsi" w:cstheme="majorBidi"/>
      <w:color w:val="2F5496" w:themeColor="accent1" w:themeShade="BF"/>
      <w:sz w:val="26"/>
      <w:szCs w:val="32"/>
    </w:rPr>
  </w:style>
  <w:style w:type="paragraph" w:styleId="ListeParagraf">
    <w:name w:val="List Paragraph"/>
    <w:aliases w:val="Liste Başlığı,List Bullet Mary,List Paragraph (numbered (a)),METİN,Johan bulletList Paragraph,Lvl 1 Bullet,Ithaca Bullets,Body text,List Paragraph1,Paragraph Indent,Liste Paragraf1,List_Paragraph,Multilevel para_II,Bullets,Citation List"/>
    <w:basedOn w:val="Normal"/>
    <w:link w:val="ListeParagrafChar"/>
    <w:uiPriority w:val="34"/>
    <w:qFormat/>
    <w:rsid w:val="00847AC5"/>
    <w:pPr>
      <w:ind w:left="720"/>
      <w:contextualSpacing/>
    </w:pPr>
  </w:style>
  <w:style w:type="character" w:customStyle="1" w:styleId="Balk2Char">
    <w:name w:val="Başlık 2 Char"/>
    <w:aliases w:val="Char Char,Heading 22 AECOM Char,ALK_K2 Char,Başlık 2.3 Char,ALT BAŞLIK Char,DNV-H2 Char,RSKH2 Char"/>
    <w:basedOn w:val="VarsaylanParagrafYazTipi"/>
    <w:link w:val="Balk2"/>
    <w:uiPriority w:val="9"/>
    <w:rsid w:val="000D1363"/>
    <w:rPr>
      <w:rFonts w:ascii="Calibri" w:eastAsiaTheme="majorEastAsia" w:hAnsi="Calibri" w:cstheme="majorBidi"/>
      <w:color w:val="2F5496" w:themeColor="accent1" w:themeShade="BF"/>
      <w:sz w:val="24"/>
      <w:szCs w:val="26"/>
    </w:rPr>
  </w:style>
  <w:style w:type="character" w:customStyle="1" w:styleId="ListeParagrafChar">
    <w:name w:val="Liste Paragraf Char"/>
    <w:aliases w:val="Liste Başlığı Char,List Bullet Mary Char,List Paragraph (numbered (a)) Char,METİN Char,Johan bulletList Paragraph Char,Lvl 1 Bullet Char,Ithaca Bullets Char,Body text Char,List Paragraph1 Char,Paragraph Indent Char,Bullets Char"/>
    <w:link w:val="ListeParagraf"/>
    <w:uiPriority w:val="34"/>
    <w:locked/>
    <w:rsid w:val="00847AC5"/>
  </w:style>
  <w:style w:type="character" w:customStyle="1" w:styleId="Balk3Char">
    <w:name w:val="Başlık 3 Char"/>
    <w:aliases w:val="L3 Char,RSKH3 Char,Heading 3 URS Char2,Heading 3 URS Char Char,Başlık 31 Char,L31 Char,RSKH31 Char,RSKH31 Char Char Char Char,RSKH31 Char Char Char2,Başlık 32 Char,L32 Char,Heading 3 URS1 Char,Heading 3 URS Char1 Char,Başlık 311 Char"/>
    <w:basedOn w:val="VarsaylanParagrafYazTipi"/>
    <w:link w:val="Balk3"/>
    <w:uiPriority w:val="9"/>
    <w:rsid w:val="005A3359"/>
    <w:rPr>
      <w:rFonts w:ascii="Calibri" w:eastAsiaTheme="majorEastAsia" w:hAnsi="Calibri" w:cstheme="majorBidi"/>
      <w:b/>
      <w:color w:val="2F5496" w:themeColor="accent1" w:themeShade="BF"/>
      <w:sz w:val="24"/>
      <w:szCs w:val="24"/>
    </w:rPr>
  </w:style>
  <w:style w:type="character" w:customStyle="1" w:styleId="Balk4Char">
    <w:name w:val="Başlık 4 Char"/>
    <w:aliases w:val="Heading 4 Char1 Char,Heading 4 Char Char Char,RSKH4 Char,D&amp;M4 Char,D&amp;M 4 Char,Heading 4 URS Char,Char32 Char"/>
    <w:basedOn w:val="VarsaylanParagrafYazTipi"/>
    <w:link w:val="Balk4"/>
    <w:uiPriority w:val="9"/>
    <w:rsid w:val="00847AC5"/>
    <w:rPr>
      <w:rFonts w:ascii="Times New Roman" w:eastAsiaTheme="minorEastAsia" w:hAnsi="Times New Roman"/>
      <w:b/>
      <w:bCs/>
      <w:color w:val="2F5496" w:themeColor="accent1" w:themeShade="BF"/>
      <w:sz w:val="24"/>
      <w:szCs w:val="28"/>
      <w:lang w:val="en-US"/>
    </w:rPr>
  </w:style>
  <w:style w:type="character" w:customStyle="1" w:styleId="Balk5Char">
    <w:name w:val="Başlık 5 Char"/>
    <w:basedOn w:val="VarsaylanParagrafYazTipi"/>
    <w:link w:val="Balk5"/>
    <w:uiPriority w:val="9"/>
    <w:rsid w:val="00847AC5"/>
    <w:rPr>
      <w:rFonts w:eastAsiaTheme="minorEastAsia"/>
      <w:b/>
      <w:bCs/>
      <w:i/>
      <w:iCs/>
      <w:sz w:val="26"/>
      <w:szCs w:val="26"/>
      <w:lang w:val="en-US"/>
    </w:rPr>
  </w:style>
  <w:style w:type="character" w:customStyle="1" w:styleId="Balk6Char">
    <w:name w:val="Başlık 6 Char"/>
    <w:basedOn w:val="VarsaylanParagrafYazTipi"/>
    <w:link w:val="Balk6"/>
    <w:rsid w:val="00847AC5"/>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rsid w:val="00847AC5"/>
    <w:rPr>
      <w:rFonts w:eastAsiaTheme="minorEastAsia"/>
      <w:sz w:val="24"/>
      <w:szCs w:val="24"/>
      <w:lang w:val="en-US"/>
    </w:rPr>
  </w:style>
  <w:style w:type="character" w:customStyle="1" w:styleId="Balk8Char">
    <w:name w:val="Başlık 8 Char"/>
    <w:basedOn w:val="VarsaylanParagrafYazTipi"/>
    <w:link w:val="Balk8"/>
    <w:uiPriority w:val="9"/>
    <w:rsid w:val="00847AC5"/>
    <w:rPr>
      <w:rFonts w:eastAsiaTheme="minorEastAsia"/>
      <w:i/>
      <w:iCs/>
      <w:sz w:val="24"/>
      <w:szCs w:val="24"/>
      <w:lang w:val="en-US"/>
    </w:rPr>
  </w:style>
  <w:style w:type="character" w:customStyle="1" w:styleId="Balk9Char">
    <w:name w:val="Başlık 9 Char"/>
    <w:aliases w:val="kısaltma Char"/>
    <w:basedOn w:val="VarsaylanParagrafYazTipi"/>
    <w:link w:val="Balk9"/>
    <w:uiPriority w:val="9"/>
    <w:rsid w:val="00847AC5"/>
    <w:rPr>
      <w:rFonts w:asciiTheme="majorHAnsi" w:eastAsiaTheme="majorEastAsia" w:hAnsiTheme="majorHAnsi" w:cstheme="majorBidi"/>
      <w:lang w:val="en-US"/>
    </w:rPr>
  </w:style>
  <w:style w:type="paragraph" w:customStyle="1" w:styleId="RpNormalMetin">
    <w:name w:val="RpNormalMetin"/>
    <w:basedOn w:val="Normal"/>
    <w:qFormat/>
    <w:rsid w:val="00847AC5"/>
    <w:pPr>
      <w:spacing w:after="0" w:line="276" w:lineRule="auto"/>
    </w:pPr>
    <w:rPr>
      <w:rFonts w:ascii="Cambria" w:eastAsia="Times New Roman" w:hAnsi="Cambria" w:cs="Times New Roman"/>
      <w:szCs w:val="20"/>
      <w:lang w:val="en-US"/>
    </w:rPr>
  </w:style>
  <w:style w:type="character" w:styleId="AklamaBavurusu">
    <w:name w:val="annotation reference"/>
    <w:basedOn w:val="VarsaylanParagrafYazTipi"/>
    <w:uiPriority w:val="99"/>
    <w:unhideWhenUsed/>
    <w:rsid w:val="00847AC5"/>
    <w:rPr>
      <w:sz w:val="16"/>
      <w:szCs w:val="16"/>
    </w:rPr>
  </w:style>
  <w:style w:type="paragraph" w:styleId="AklamaMetni">
    <w:name w:val="annotation text"/>
    <w:basedOn w:val="Normal"/>
    <w:link w:val="AklamaMetniChar"/>
    <w:uiPriority w:val="99"/>
    <w:unhideWhenUsed/>
    <w:rsid w:val="00847AC5"/>
    <w:pPr>
      <w:spacing w:line="40" w:lineRule="atLeast"/>
    </w:pPr>
    <w:rPr>
      <w:rFonts w:ascii="Times New Roman" w:hAnsi="Times New Roman"/>
      <w:sz w:val="20"/>
      <w:szCs w:val="20"/>
    </w:rPr>
  </w:style>
  <w:style w:type="character" w:customStyle="1" w:styleId="AklamaMetniChar">
    <w:name w:val="Açıklama Metni Char"/>
    <w:basedOn w:val="VarsaylanParagrafYazTipi"/>
    <w:link w:val="AklamaMetni"/>
    <w:uiPriority w:val="99"/>
    <w:rsid w:val="00847AC5"/>
    <w:rPr>
      <w:rFonts w:ascii="Times New Roman" w:hAnsi="Times New Roman"/>
      <w:sz w:val="20"/>
      <w:szCs w:val="20"/>
    </w:rPr>
  </w:style>
  <w:style w:type="paragraph" w:styleId="AklamaKonusu">
    <w:name w:val="annotation subject"/>
    <w:basedOn w:val="AklamaMetni"/>
    <w:next w:val="AklamaMetni"/>
    <w:link w:val="AklamaKonusuChar"/>
    <w:uiPriority w:val="99"/>
    <w:unhideWhenUsed/>
    <w:rsid w:val="00847AC5"/>
    <w:rPr>
      <w:b/>
      <w:bCs/>
    </w:rPr>
  </w:style>
  <w:style w:type="character" w:customStyle="1" w:styleId="AklamaKonusuChar">
    <w:name w:val="Açıklama Konusu Char"/>
    <w:basedOn w:val="AklamaMetniChar"/>
    <w:link w:val="AklamaKonusu"/>
    <w:uiPriority w:val="99"/>
    <w:rsid w:val="00847AC5"/>
    <w:rPr>
      <w:rFonts w:ascii="Times New Roman" w:hAnsi="Times New Roman"/>
      <w:b/>
      <w:bCs/>
      <w:sz w:val="20"/>
      <w:szCs w:val="20"/>
    </w:rPr>
  </w:style>
  <w:style w:type="paragraph" w:styleId="T1">
    <w:name w:val="toc 1"/>
    <w:basedOn w:val="Normal"/>
    <w:next w:val="Normal"/>
    <w:autoRedefine/>
    <w:uiPriority w:val="39"/>
    <w:unhideWhenUsed/>
    <w:rsid w:val="00847AC5"/>
    <w:pPr>
      <w:spacing w:after="100" w:line="40" w:lineRule="atLeast"/>
    </w:pPr>
    <w:rPr>
      <w:rFonts w:ascii="Times New Roman" w:hAnsi="Times New Roman"/>
    </w:rPr>
  </w:style>
  <w:style w:type="character" w:styleId="Kpr">
    <w:name w:val="Hyperlink"/>
    <w:aliases w:val="NORMAL"/>
    <w:basedOn w:val="VarsaylanParagrafYazTipi"/>
    <w:uiPriority w:val="99"/>
    <w:unhideWhenUsed/>
    <w:qFormat/>
    <w:rsid w:val="00847AC5"/>
    <w:rPr>
      <w:color w:val="0563C1" w:themeColor="hyperlink"/>
      <w:u w:val="single"/>
    </w:rPr>
  </w:style>
  <w:style w:type="paragraph" w:styleId="stBilgi">
    <w:name w:val="header"/>
    <w:basedOn w:val="Normal"/>
    <w:link w:val="stBilgiChar"/>
    <w:uiPriority w:val="99"/>
    <w:unhideWhenUsed/>
    <w:rsid w:val="00847AC5"/>
    <w:pPr>
      <w:tabs>
        <w:tab w:val="center" w:pos="4536"/>
        <w:tab w:val="right" w:pos="9072"/>
      </w:tabs>
      <w:spacing w:before="0" w:after="0" w:line="40" w:lineRule="atLeast"/>
    </w:pPr>
    <w:rPr>
      <w:rFonts w:ascii="Times New Roman" w:hAnsi="Times New Roman"/>
    </w:rPr>
  </w:style>
  <w:style w:type="character" w:customStyle="1" w:styleId="stBilgiChar">
    <w:name w:val="Üst Bilgi Char"/>
    <w:basedOn w:val="VarsaylanParagrafYazTipi"/>
    <w:link w:val="stBilgi"/>
    <w:uiPriority w:val="99"/>
    <w:rsid w:val="00847AC5"/>
    <w:rPr>
      <w:rFonts w:ascii="Times New Roman" w:hAnsi="Times New Roman"/>
    </w:rPr>
  </w:style>
  <w:style w:type="paragraph" w:styleId="AltBilgi">
    <w:name w:val="footer"/>
    <w:aliases w:val="AGT ESIA "/>
    <w:basedOn w:val="Normal"/>
    <w:link w:val="AltBilgiChar"/>
    <w:uiPriority w:val="99"/>
    <w:unhideWhenUsed/>
    <w:rsid w:val="00847AC5"/>
    <w:pPr>
      <w:tabs>
        <w:tab w:val="center" w:pos="4536"/>
        <w:tab w:val="right" w:pos="9072"/>
      </w:tabs>
      <w:spacing w:before="0" w:after="0" w:line="40" w:lineRule="atLeast"/>
    </w:pPr>
    <w:rPr>
      <w:rFonts w:ascii="Times New Roman" w:hAnsi="Times New Roman"/>
    </w:rPr>
  </w:style>
  <w:style w:type="character" w:customStyle="1" w:styleId="AltBilgiChar">
    <w:name w:val="Alt Bilgi Char"/>
    <w:aliases w:val="AGT ESIA  Char"/>
    <w:basedOn w:val="VarsaylanParagrafYazTipi"/>
    <w:link w:val="AltBilgi"/>
    <w:uiPriority w:val="99"/>
    <w:rsid w:val="00847AC5"/>
    <w:rPr>
      <w:rFonts w:ascii="Times New Roman" w:hAnsi="Times New Roman"/>
    </w:rPr>
  </w:style>
  <w:style w:type="paragraph" w:styleId="GvdeMetni">
    <w:name w:val="Body Text"/>
    <w:aliases w:val="Char + Before:  6 pt,Aftebodyr:  6 pt + Önce:  12 nk,Aftebodyr:  6 pt,Aftebodyr:  6 pt + Küçük Büyük Ha...,Gövde Metni Char2 Char Char Char Char Char,Char +....,ES Body Text,Body Text-AXYS2,AXYS-Body Text,Body Text-S,Body Text-S Char"/>
    <w:basedOn w:val="Normal"/>
    <w:link w:val="GvdeMetniChar"/>
    <w:rsid w:val="00847AC5"/>
    <w:pPr>
      <w:spacing w:after="160" w:line="259" w:lineRule="auto"/>
    </w:pPr>
    <w:rPr>
      <w:rFonts w:ascii="Calibri" w:hAnsi="Calibri"/>
      <w:kern w:val="18"/>
      <w:szCs w:val="20"/>
      <w:lang w:val="en-GB"/>
    </w:rPr>
  </w:style>
  <w:style w:type="character" w:customStyle="1" w:styleId="GvdeMetniChar">
    <w:name w:val="Gövde Metni Char"/>
    <w:aliases w:val="Char + Before:  6 pt Char,Aftebodyr:  6 pt + Önce:  12 nk Char,Aftebodyr:  6 pt Char,Aftebodyr:  6 pt + Küçük Büyük Ha... Char,Gövde Metni Char2 Char Char Char Char Char Char,Char +.... Char,ES Body Text Char,Body Text-AXYS2 Char"/>
    <w:basedOn w:val="VarsaylanParagrafYazTipi"/>
    <w:link w:val="GvdeMetni"/>
    <w:rsid w:val="00847AC5"/>
    <w:rPr>
      <w:rFonts w:ascii="Calibri" w:hAnsi="Calibri"/>
      <w:kern w:val="18"/>
      <w:szCs w:val="20"/>
      <w:lang w:val="en-GB"/>
    </w:rPr>
  </w:style>
  <w:style w:type="paragraph" w:styleId="DipnotMetni">
    <w:name w:val="footnote text"/>
    <w:aliases w:val="Char5, Char5,single space,footnote text,FOOTNOTES,fn,Footnote Text Char Char,ft Char Char,single space Char Char,footnote text Char Char,Текст сноски Знак Char Знак Знак Char,Footnote,Footnote Text Char2 Char,Footnote Text Char Char1 Char1"/>
    <w:basedOn w:val="Normal"/>
    <w:link w:val="DipnotMetniChar"/>
    <w:uiPriority w:val="99"/>
    <w:unhideWhenUsed/>
    <w:qFormat/>
    <w:rsid w:val="00847AC5"/>
    <w:pPr>
      <w:tabs>
        <w:tab w:val="left" w:pos="284"/>
      </w:tabs>
      <w:spacing w:before="0" w:after="180" w:line="40" w:lineRule="atLeast"/>
    </w:pPr>
    <w:rPr>
      <w:rFonts w:ascii="Calibri" w:hAnsi="Calibri"/>
      <w:kern w:val="18"/>
      <w:sz w:val="16"/>
      <w:szCs w:val="20"/>
      <w:lang w:val="en-GB"/>
    </w:rPr>
  </w:style>
  <w:style w:type="character" w:customStyle="1" w:styleId="DipnotMetniChar">
    <w:name w:val="Dipnot Metni Char"/>
    <w:aliases w:val="Char5 Char, Char5 Char,single space Char,footnote text Char,FOOTNOTES Char,fn Char,Footnote Text Char Char Char,ft Char Char Char,single space Char Char Char,footnote text Char Char Char,Текст сноски Знак Char Знак Знак Char Char"/>
    <w:basedOn w:val="VarsaylanParagrafYazTipi"/>
    <w:link w:val="DipnotMetni"/>
    <w:uiPriority w:val="99"/>
    <w:rsid w:val="00847AC5"/>
    <w:rPr>
      <w:rFonts w:ascii="Calibri" w:hAnsi="Calibri"/>
      <w:kern w:val="18"/>
      <w:sz w:val="16"/>
      <w:szCs w:val="20"/>
      <w:lang w:val="en-GB"/>
    </w:rPr>
  </w:style>
  <w:style w:type="character" w:styleId="DipnotBavurusu">
    <w:name w:val="footnote reference"/>
    <w:aliases w:val="Başlık 2 Char1,BVI fnr,Error-Fußnotenzeichen3,Error-Fußnotenzeichen5,Error-Fußnotenzeichen6,FO,Footnote Reference Number,Footnote Reference1,Footnote Reference_LVL6,Footnote Reference_LVL61,Footnote Reference_LVL62,fr,ftref"/>
    <w:basedOn w:val="VarsaylanParagrafYazTipi"/>
    <w:link w:val="BVIfnrCharCharChar1CharCharCharCharCharCharChar1CharCharChar1Char"/>
    <w:uiPriority w:val="99"/>
    <w:unhideWhenUsed/>
    <w:qFormat/>
    <w:rsid w:val="00847AC5"/>
    <w:rPr>
      <w:rFonts w:asciiTheme="majorHAnsi" w:hAnsiTheme="majorHAnsi"/>
      <w:vertAlign w:val="superscript"/>
    </w:rPr>
  </w:style>
  <w:style w:type="paragraph" w:styleId="ResimYazs">
    <w:name w:val="caption"/>
    <w:aliases w:val="Table Caption Char Char,Table Caption Char,Map Char,Caption1,Resim Yazısı.Table Caption Char Char Char Char Char Char Char Char Char Char Char Char Char,Resim Yazısı.Table Caption Char Char Char Char Char Char,Caption1 Char Ch,Char1 Ch,Map"/>
    <w:basedOn w:val="Normal"/>
    <w:next w:val="Normal"/>
    <w:link w:val="ResimYazsChar"/>
    <w:uiPriority w:val="35"/>
    <w:unhideWhenUsed/>
    <w:qFormat/>
    <w:rsid w:val="00FC401C"/>
    <w:pPr>
      <w:spacing w:before="0" w:after="0"/>
    </w:pPr>
    <w:rPr>
      <w:rFonts w:ascii="Calibri" w:eastAsia="Times New Roman" w:hAnsi="Calibri" w:cs="Times New Roman"/>
      <w:i/>
      <w:iCs/>
      <w:color w:val="44546A" w:themeColor="text2"/>
      <w:sz w:val="20"/>
      <w:szCs w:val="18"/>
      <w:lang w:val="en-US"/>
    </w:rPr>
  </w:style>
  <w:style w:type="paragraph" w:styleId="T2">
    <w:name w:val="toc 2"/>
    <w:basedOn w:val="Normal"/>
    <w:next w:val="Normal"/>
    <w:autoRedefine/>
    <w:uiPriority w:val="39"/>
    <w:unhideWhenUsed/>
    <w:rsid w:val="00847AC5"/>
    <w:pPr>
      <w:spacing w:after="100" w:line="276" w:lineRule="auto"/>
      <w:ind w:left="220"/>
    </w:pPr>
    <w:rPr>
      <w:rFonts w:ascii="Times New Roman" w:hAnsi="Times New Roman"/>
    </w:rPr>
  </w:style>
  <w:style w:type="paragraph" w:styleId="T3">
    <w:name w:val="toc 3"/>
    <w:basedOn w:val="Normal"/>
    <w:next w:val="Normal"/>
    <w:autoRedefine/>
    <w:uiPriority w:val="39"/>
    <w:unhideWhenUsed/>
    <w:rsid w:val="00847AC5"/>
    <w:pPr>
      <w:spacing w:after="100" w:line="276" w:lineRule="auto"/>
      <w:ind w:left="440"/>
    </w:pPr>
    <w:rPr>
      <w:rFonts w:ascii="Times New Roman" w:hAnsi="Times New Roman"/>
    </w:rPr>
  </w:style>
  <w:style w:type="table" w:customStyle="1" w:styleId="ListeTablo3-Vurgu11">
    <w:name w:val="Liste Tablo 3 - Vurgu 11"/>
    <w:basedOn w:val="NormalTablo"/>
    <w:uiPriority w:val="48"/>
    <w:rsid w:val="00847AC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ListeYok1">
    <w:name w:val="Liste Yok1"/>
    <w:next w:val="ListeYok"/>
    <w:uiPriority w:val="99"/>
    <w:semiHidden/>
    <w:unhideWhenUsed/>
    <w:rsid w:val="00847AC5"/>
  </w:style>
  <w:style w:type="paragraph" w:customStyle="1" w:styleId="tablo">
    <w:name w:val="tablo"/>
    <w:basedOn w:val="Normal"/>
    <w:link w:val="tabloChar"/>
    <w:qFormat/>
    <w:rsid w:val="00847AC5"/>
    <w:pPr>
      <w:spacing w:before="0" w:after="0" w:line="480" w:lineRule="auto"/>
    </w:pPr>
    <w:rPr>
      <w:rFonts w:ascii="Times New Roman" w:eastAsia="Calibri" w:hAnsi="Times New Roman" w:cs="Times New Roman"/>
    </w:rPr>
  </w:style>
  <w:style w:type="character" w:customStyle="1" w:styleId="tabloChar">
    <w:name w:val="tablo Char"/>
    <w:link w:val="tablo"/>
    <w:rsid w:val="00847AC5"/>
    <w:rPr>
      <w:rFonts w:ascii="Times New Roman" w:eastAsia="Calibri" w:hAnsi="Times New Roman" w:cs="Times New Roman"/>
    </w:rPr>
  </w:style>
  <w:style w:type="character" w:customStyle="1" w:styleId="ResimYazsChar">
    <w:name w:val="Resim Yazısı Char"/>
    <w:aliases w:val="Table Caption Char Char Char,Table Caption Char Char1,Map Char Char,Caption1 Char,Resim Yazısı.Table Caption Char Char Char Char Char Char Char Char Char Char Char Char Char Char,Caption1 Char Ch Char,Char1 Ch Char,Map Char1"/>
    <w:basedOn w:val="VarsaylanParagrafYazTipi"/>
    <w:link w:val="ResimYazs"/>
    <w:uiPriority w:val="35"/>
    <w:rsid w:val="00FC401C"/>
    <w:rPr>
      <w:rFonts w:ascii="Calibri" w:eastAsia="Times New Roman" w:hAnsi="Calibri" w:cs="Times New Roman"/>
      <w:i/>
      <w:iCs/>
      <w:color w:val="44546A" w:themeColor="text2"/>
      <w:sz w:val="20"/>
      <w:szCs w:val="18"/>
      <w:lang w:val="en-US"/>
    </w:rPr>
  </w:style>
  <w:style w:type="table" w:customStyle="1" w:styleId="AECOMtable">
    <w:name w:val="AECOM table"/>
    <w:basedOn w:val="NormalTablo"/>
    <w:uiPriority w:val="99"/>
    <w:unhideWhenUsed/>
    <w:rsid w:val="00847AC5"/>
    <w:pPr>
      <w:spacing w:after="0" w:line="240" w:lineRule="auto"/>
    </w:pPr>
    <w:rPr>
      <w:rFonts w:ascii="Calibri" w:hAnsi="Calibri"/>
      <w:kern w:val="18"/>
      <w:sz w:val="16"/>
      <w:szCs w:val="20"/>
      <w:lang w:val="en-GB"/>
    </w:rPr>
    <w:tblPr>
      <w:tblBorders>
        <w:insideH w:val="single" w:sz="4" w:space="0" w:color="auto"/>
      </w:tblBorders>
      <w:tblCellMar>
        <w:top w:w="28" w:type="dxa"/>
        <w:left w:w="0" w:type="dxa"/>
        <w:bottom w:w="28" w:type="dxa"/>
        <w:right w:w="113" w:type="dxa"/>
      </w:tblCellMar>
    </w:tblPr>
    <w:tcPr>
      <w:shd w:val="clear" w:color="auto" w:fill="auto"/>
    </w:tcPr>
    <w:tblStylePr w:type="firstRow">
      <w:rPr>
        <w:rFonts w:asciiTheme="majorHAnsi" w:hAnsiTheme="majorHAnsi"/>
        <w:b/>
        <w:color w:val="4472C4" w:themeColor="accent1"/>
        <w:sz w:val="16"/>
      </w:rPr>
      <w:tblPr/>
      <w:tcPr>
        <w:tcBorders>
          <w:top w:val="nil"/>
          <w:left w:val="nil"/>
          <w:bottom w:val="single" w:sz="12" w:space="0" w:color="4472C4" w:themeColor="accent1"/>
          <w:right w:val="nil"/>
          <w:insideH w:val="nil"/>
          <w:insideV w:val="nil"/>
          <w:tl2br w:val="nil"/>
          <w:tr2bl w:val="nil"/>
        </w:tcBorders>
      </w:tcPr>
    </w:tblStylePr>
  </w:style>
  <w:style w:type="table" w:customStyle="1" w:styleId="TableGrid20">
    <w:name w:val="Table Grid20"/>
    <w:basedOn w:val="NormalTablo"/>
    <w:next w:val="TabloKlavuzu"/>
    <w:rsid w:val="00847AC5"/>
    <w:pPr>
      <w:spacing w:after="0" w:line="240" w:lineRule="auto"/>
    </w:pPr>
    <w:rPr>
      <w:rFonts w:ascii="Times New Roman" w:eastAsia="Times New Roman" w:hAnsi="Times New Roman" w:cs="Times New Roman"/>
      <w:kern w:val="18"/>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847AC5"/>
    <w:pPr>
      <w:spacing w:after="0" w:line="240" w:lineRule="auto"/>
    </w:pPr>
    <w:rPr>
      <w:rFonts w:ascii="Times New Roman" w:eastAsia="Times New Roman" w:hAnsi="Times New Roman" w:cs="Times New Roman"/>
      <w:kern w:val="1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47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847AC5"/>
    <w:pPr>
      <w:spacing w:after="100" w:line="40" w:lineRule="atLeast"/>
      <w:ind w:left="660"/>
    </w:pPr>
    <w:rPr>
      <w:rFonts w:ascii="Times New Roman" w:hAnsi="Times New Roman"/>
    </w:rPr>
  </w:style>
  <w:style w:type="table" w:customStyle="1" w:styleId="ListeTablo3-Vurgu41">
    <w:name w:val="Liste Tablo 3 - Vurgu 41"/>
    <w:basedOn w:val="NormalTablo"/>
    <w:uiPriority w:val="48"/>
    <w:rsid w:val="00847AC5"/>
    <w:pPr>
      <w:spacing w:after="0" w:line="240" w:lineRule="auto"/>
    </w:pPr>
    <w:rPr>
      <w:rFonts w:ascii="Arial" w:hAnsi="Arial"/>
      <w:kern w:val="18"/>
      <w:sz w:val="16"/>
      <w:szCs w:val="24"/>
      <w:lang w:val="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DipnotBavurusu"/>
    <w:uiPriority w:val="99"/>
    <w:semiHidden/>
    <w:rsid w:val="00847AC5"/>
    <w:pPr>
      <w:spacing w:line="240" w:lineRule="exact"/>
      <w:jc w:val="left"/>
    </w:pPr>
    <w:rPr>
      <w:rFonts w:asciiTheme="majorHAnsi" w:hAnsiTheme="majorHAnsi"/>
      <w:vertAlign w:val="superscript"/>
    </w:rPr>
  </w:style>
  <w:style w:type="character" w:customStyle="1" w:styleId="tlid-translation">
    <w:name w:val="tlid-translation"/>
    <w:basedOn w:val="VarsaylanParagrafYazTipi"/>
    <w:rsid w:val="00847AC5"/>
  </w:style>
  <w:style w:type="table" w:customStyle="1" w:styleId="KlavuzTablo1Ak-Vurgu11">
    <w:name w:val="Kılavuz Tablo 1 Açık - Vurgu 11"/>
    <w:basedOn w:val="NormalTablo"/>
    <w:uiPriority w:val="46"/>
    <w:rsid w:val="00847AC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5">
    <w:name w:val="toc 5"/>
    <w:basedOn w:val="Normal"/>
    <w:next w:val="Normal"/>
    <w:autoRedefine/>
    <w:uiPriority w:val="39"/>
    <w:unhideWhenUsed/>
    <w:rsid w:val="00847AC5"/>
    <w:pPr>
      <w:spacing w:before="0" w:after="100" w:line="259" w:lineRule="auto"/>
      <w:ind w:left="880"/>
      <w:jc w:val="left"/>
    </w:pPr>
    <w:rPr>
      <w:rFonts w:eastAsiaTheme="minorEastAsia"/>
      <w:lang w:eastAsia="tr-TR"/>
    </w:rPr>
  </w:style>
  <w:style w:type="paragraph" w:styleId="T6">
    <w:name w:val="toc 6"/>
    <w:basedOn w:val="Normal"/>
    <w:next w:val="Normal"/>
    <w:autoRedefine/>
    <w:uiPriority w:val="39"/>
    <w:unhideWhenUsed/>
    <w:rsid w:val="00847AC5"/>
    <w:pPr>
      <w:spacing w:before="0" w:after="100" w:line="259" w:lineRule="auto"/>
      <w:ind w:left="1100"/>
      <w:jc w:val="left"/>
    </w:pPr>
    <w:rPr>
      <w:rFonts w:eastAsiaTheme="minorEastAsia"/>
      <w:lang w:eastAsia="tr-TR"/>
    </w:rPr>
  </w:style>
  <w:style w:type="paragraph" w:styleId="T7">
    <w:name w:val="toc 7"/>
    <w:basedOn w:val="Normal"/>
    <w:next w:val="Normal"/>
    <w:autoRedefine/>
    <w:uiPriority w:val="39"/>
    <w:unhideWhenUsed/>
    <w:rsid w:val="00847AC5"/>
    <w:pPr>
      <w:spacing w:before="0" w:after="100" w:line="259" w:lineRule="auto"/>
      <w:ind w:left="1320"/>
      <w:jc w:val="left"/>
    </w:pPr>
    <w:rPr>
      <w:rFonts w:eastAsiaTheme="minorEastAsia"/>
      <w:lang w:eastAsia="tr-TR"/>
    </w:rPr>
  </w:style>
  <w:style w:type="paragraph" w:styleId="T8">
    <w:name w:val="toc 8"/>
    <w:basedOn w:val="Normal"/>
    <w:next w:val="Normal"/>
    <w:autoRedefine/>
    <w:uiPriority w:val="39"/>
    <w:unhideWhenUsed/>
    <w:rsid w:val="00847AC5"/>
    <w:pPr>
      <w:spacing w:before="0" w:after="100" w:line="259" w:lineRule="auto"/>
      <w:ind w:left="1540"/>
      <w:jc w:val="left"/>
    </w:pPr>
    <w:rPr>
      <w:rFonts w:eastAsiaTheme="minorEastAsia"/>
      <w:lang w:eastAsia="tr-TR"/>
    </w:rPr>
  </w:style>
  <w:style w:type="paragraph" w:styleId="T9">
    <w:name w:val="toc 9"/>
    <w:basedOn w:val="Normal"/>
    <w:next w:val="Normal"/>
    <w:autoRedefine/>
    <w:uiPriority w:val="39"/>
    <w:unhideWhenUsed/>
    <w:rsid w:val="00847AC5"/>
    <w:pPr>
      <w:spacing w:before="0" w:after="100" w:line="259" w:lineRule="auto"/>
      <w:ind w:left="1760"/>
      <w:jc w:val="left"/>
    </w:pPr>
    <w:rPr>
      <w:rFonts w:eastAsiaTheme="minorEastAsia"/>
      <w:lang w:eastAsia="tr-TR"/>
    </w:rPr>
  </w:style>
  <w:style w:type="character" w:customStyle="1" w:styleId="zmlenmeyenBahsetme1">
    <w:name w:val="Çözümlenmeyen Bahsetme1"/>
    <w:basedOn w:val="VarsaylanParagrafYazTipi"/>
    <w:uiPriority w:val="99"/>
    <w:semiHidden/>
    <w:unhideWhenUsed/>
    <w:rsid w:val="00847AC5"/>
    <w:rPr>
      <w:color w:val="605E5C"/>
      <w:shd w:val="clear" w:color="auto" w:fill="E1DFDD"/>
    </w:rPr>
  </w:style>
  <w:style w:type="character" w:customStyle="1" w:styleId="Balk1Char1">
    <w:name w:val="Başlık 1 Char1"/>
    <w:aliases w:val="HEADING 1 AECOM Char,T1 Char Char,T1 Char1,Title 1 Char,ALK_K1 Char,Heading 1 Char Char Char Char Char Char Char Char Char Char,ANA BAŞLIKLAR Char,Başlık 1 Char Char,RSKH1 Char,RSKHeading 1 Char"/>
    <w:basedOn w:val="VarsaylanParagrafYazTipi"/>
    <w:uiPriority w:val="9"/>
    <w:rsid w:val="00847AC5"/>
    <w:rPr>
      <w:rFonts w:eastAsiaTheme="majorEastAsia" w:cstheme="majorBidi"/>
      <w:b/>
      <w:bCs/>
      <w:color w:val="538135" w:themeColor="accent6" w:themeShade="BF"/>
      <w:sz w:val="26"/>
      <w:szCs w:val="28"/>
    </w:rPr>
  </w:style>
  <w:style w:type="paragraph" w:styleId="ListeNumaras">
    <w:name w:val="List Number"/>
    <w:basedOn w:val="Normal"/>
    <w:uiPriority w:val="11"/>
    <w:qFormat/>
    <w:rsid w:val="00847AC5"/>
    <w:pPr>
      <w:numPr>
        <w:numId w:val="51"/>
      </w:numPr>
      <w:spacing w:before="0" w:line="240" w:lineRule="atLeast"/>
    </w:pPr>
    <w:rPr>
      <w:rFonts w:ascii="Calibri" w:hAnsi="Calibri"/>
      <w:kern w:val="18"/>
      <w:sz w:val="16"/>
      <w:szCs w:val="20"/>
      <w:lang w:val="en-GB"/>
    </w:rPr>
  </w:style>
  <w:style w:type="paragraph" w:styleId="ListeNumaras2">
    <w:name w:val="List Number 2"/>
    <w:basedOn w:val="Normal"/>
    <w:uiPriority w:val="12"/>
    <w:qFormat/>
    <w:rsid w:val="00847AC5"/>
    <w:pPr>
      <w:numPr>
        <w:ilvl w:val="1"/>
        <w:numId w:val="51"/>
      </w:numPr>
      <w:spacing w:before="0" w:line="240" w:lineRule="atLeast"/>
    </w:pPr>
    <w:rPr>
      <w:rFonts w:ascii="Calibri" w:hAnsi="Calibri"/>
      <w:kern w:val="18"/>
      <w:sz w:val="16"/>
      <w:szCs w:val="20"/>
      <w:lang w:val="en-GB"/>
    </w:rPr>
  </w:style>
  <w:style w:type="paragraph" w:styleId="ListeNumaras3">
    <w:name w:val="List Number 3"/>
    <w:basedOn w:val="Normal"/>
    <w:uiPriority w:val="13"/>
    <w:qFormat/>
    <w:rsid w:val="00847AC5"/>
    <w:pPr>
      <w:numPr>
        <w:ilvl w:val="2"/>
        <w:numId w:val="51"/>
      </w:numPr>
      <w:spacing w:before="0" w:line="240" w:lineRule="atLeast"/>
    </w:pPr>
    <w:rPr>
      <w:rFonts w:ascii="Calibri" w:hAnsi="Calibri"/>
      <w:kern w:val="18"/>
      <w:sz w:val="16"/>
      <w:szCs w:val="20"/>
      <w:lang w:val="en-GB"/>
    </w:rPr>
  </w:style>
  <w:style w:type="paragraph" w:styleId="ListeMaddemi">
    <w:name w:val="List Bullet"/>
    <w:basedOn w:val="Normal"/>
    <w:uiPriority w:val="8"/>
    <w:qFormat/>
    <w:rsid w:val="00847AC5"/>
    <w:pPr>
      <w:numPr>
        <w:numId w:val="50"/>
      </w:numPr>
      <w:spacing w:before="0" w:line="240" w:lineRule="atLeast"/>
    </w:pPr>
    <w:rPr>
      <w:rFonts w:ascii="Calibri" w:hAnsi="Calibri"/>
      <w:kern w:val="18"/>
      <w:sz w:val="16"/>
      <w:szCs w:val="20"/>
      <w:lang w:val="en-GB"/>
    </w:rPr>
  </w:style>
  <w:style w:type="paragraph" w:styleId="ListeMaddemi2">
    <w:name w:val="List Bullet 2"/>
    <w:basedOn w:val="Normal"/>
    <w:uiPriority w:val="9"/>
    <w:qFormat/>
    <w:rsid w:val="00847AC5"/>
    <w:pPr>
      <w:numPr>
        <w:ilvl w:val="1"/>
        <w:numId w:val="50"/>
      </w:numPr>
      <w:spacing w:before="0" w:line="240" w:lineRule="atLeast"/>
    </w:pPr>
    <w:rPr>
      <w:rFonts w:ascii="Calibri" w:hAnsi="Calibri"/>
      <w:kern w:val="18"/>
      <w:sz w:val="16"/>
      <w:szCs w:val="20"/>
      <w:lang w:val="en-GB"/>
    </w:rPr>
  </w:style>
  <w:style w:type="paragraph" w:styleId="ListeMaddemi3">
    <w:name w:val="List Bullet 3"/>
    <w:basedOn w:val="Normal"/>
    <w:uiPriority w:val="10"/>
    <w:qFormat/>
    <w:rsid w:val="00847AC5"/>
    <w:pPr>
      <w:numPr>
        <w:ilvl w:val="2"/>
        <w:numId w:val="50"/>
      </w:numPr>
      <w:spacing w:before="0" w:line="240" w:lineRule="atLeast"/>
    </w:pPr>
    <w:rPr>
      <w:rFonts w:ascii="Calibri" w:hAnsi="Calibri"/>
      <w:kern w:val="18"/>
      <w:sz w:val="16"/>
      <w:szCs w:val="20"/>
      <w:lang w:val="en-GB"/>
    </w:rPr>
  </w:style>
  <w:style w:type="numbering" w:customStyle="1" w:styleId="AECOMBullets">
    <w:name w:val="AECOM_Bullets"/>
    <w:basedOn w:val="ListeYok"/>
    <w:uiPriority w:val="99"/>
    <w:semiHidden/>
    <w:unhideWhenUsed/>
    <w:rsid w:val="00847AC5"/>
    <w:pPr>
      <w:numPr>
        <w:numId w:val="39"/>
      </w:numPr>
    </w:pPr>
  </w:style>
  <w:style w:type="numbering" w:customStyle="1" w:styleId="AECOMList">
    <w:name w:val="AECOM_List"/>
    <w:basedOn w:val="ListeYok"/>
    <w:uiPriority w:val="99"/>
    <w:semiHidden/>
    <w:unhideWhenUsed/>
    <w:rsid w:val="00847AC5"/>
    <w:pPr>
      <w:numPr>
        <w:numId w:val="68"/>
      </w:numPr>
    </w:pPr>
  </w:style>
  <w:style w:type="paragraph" w:customStyle="1" w:styleId="CoverTitle">
    <w:name w:val="Cover Title"/>
    <w:basedOn w:val="Normal"/>
    <w:next w:val="GvdeMetni"/>
    <w:semiHidden/>
    <w:unhideWhenUsed/>
    <w:rsid w:val="00847AC5"/>
    <w:pPr>
      <w:tabs>
        <w:tab w:val="left" w:pos="284"/>
      </w:tabs>
      <w:spacing w:before="360" w:after="360" w:line="900" w:lineRule="atLeast"/>
    </w:pPr>
    <w:rPr>
      <w:rFonts w:asciiTheme="majorHAnsi" w:hAnsiTheme="majorHAnsi"/>
      <w:b/>
      <w:color w:val="4472C4" w:themeColor="accent1"/>
      <w:kern w:val="18"/>
      <w:sz w:val="80"/>
      <w:szCs w:val="20"/>
      <w:lang w:val="en-GB"/>
    </w:rPr>
  </w:style>
  <w:style w:type="paragraph" w:customStyle="1" w:styleId="SectionTitle">
    <w:name w:val="Section Title"/>
    <w:basedOn w:val="GvdeMetni"/>
    <w:next w:val="GvdeMetni"/>
    <w:semiHidden/>
    <w:unhideWhenUsed/>
    <w:rsid w:val="00847AC5"/>
    <w:pPr>
      <w:spacing w:before="360" w:after="360" w:line="660" w:lineRule="atLeast"/>
      <w:jc w:val="right"/>
    </w:pPr>
    <w:rPr>
      <w:rFonts w:asciiTheme="majorHAnsi" w:hAnsiTheme="majorHAnsi"/>
      <w:color w:val="FFFFFF" w:themeColor="background1"/>
      <w:sz w:val="60"/>
    </w:rPr>
  </w:style>
  <w:style w:type="paragraph" w:customStyle="1" w:styleId="DividerSectionNumber">
    <w:name w:val="Divider Section Number"/>
    <w:basedOn w:val="GvdeMetni"/>
    <w:next w:val="GvdeMetni"/>
    <w:semiHidden/>
    <w:unhideWhenUsed/>
    <w:rsid w:val="00847AC5"/>
    <w:pPr>
      <w:spacing w:before="360" w:after="360" w:line="2400" w:lineRule="atLeast"/>
      <w:jc w:val="right"/>
    </w:pPr>
    <w:rPr>
      <w:rFonts w:asciiTheme="majorHAnsi" w:hAnsiTheme="majorHAnsi"/>
      <w:color w:val="FFFFFF" w:themeColor="background1"/>
      <w:sz w:val="200"/>
    </w:rPr>
  </w:style>
  <w:style w:type="paragraph" w:customStyle="1" w:styleId="DividerSectionNumberSmall">
    <w:name w:val="Divider Section Number (Small)"/>
    <w:basedOn w:val="Normal"/>
    <w:next w:val="GvdeMetni"/>
    <w:semiHidden/>
    <w:unhideWhenUsed/>
    <w:rsid w:val="00847AC5"/>
    <w:pPr>
      <w:tabs>
        <w:tab w:val="left" w:pos="284"/>
      </w:tabs>
      <w:spacing w:before="360" w:after="360" w:line="1440" w:lineRule="atLeast"/>
      <w:jc w:val="right"/>
    </w:pPr>
    <w:rPr>
      <w:rFonts w:asciiTheme="majorHAnsi" w:hAnsiTheme="majorHAnsi"/>
      <w:b/>
      <w:color w:val="4472C4" w:themeColor="accent1"/>
      <w:kern w:val="18"/>
      <w:sz w:val="120"/>
      <w:szCs w:val="20"/>
      <w:lang w:val="en-GB"/>
    </w:rPr>
  </w:style>
  <w:style w:type="paragraph" w:customStyle="1" w:styleId="Source">
    <w:name w:val="Source"/>
    <w:basedOn w:val="Normal"/>
    <w:uiPriority w:val="25"/>
    <w:qFormat/>
    <w:rsid w:val="00847AC5"/>
    <w:pPr>
      <w:tabs>
        <w:tab w:val="left" w:pos="284"/>
      </w:tabs>
      <w:spacing w:before="0" w:line="240" w:lineRule="atLeast"/>
    </w:pPr>
    <w:rPr>
      <w:rFonts w:ascii="Calibri" w:hAnsi="Calibri"/>
      <w:i/>
      <w:kern w:val="18"/>
      <w:sz w:val="16"/>
      <w:szCs w:val="20"/>
      <w:lang w:val="en-GB"/>
    </w:rPr>
  </w:style>
  <w:style w:type="paragraph" w:customStyle="1" w:styleId="Appendix">
    <w:name w:val="Appendix"/>
    <w:basedOn w:val="Balk1"/>
    <w:next w:val="GvdeMetni"/>
    <w:uiPriority w:val="6"/>
    <w:qFormat/>
    <w:rsid w:val="00847AC5"/>
    <w:pPr>
      <w:pageBreakBefore/>
      <w:numPr>
        <w:numId w:val="55"/>
      </w:numPr>
      <w:spacing w:before="180" w:after="180" w:line="264" w:lineRule="auto"/>
    </w:pPr>
    <w:rPr>
      <w:rFonts w:ascii="Calibri" w:hAnsi="Calibri"/>
      <w:b/>
      <w:bCs/>
      <w:color w:val="538135" w:themeColor="accent6" w:themeShade="BF"/>
      <w:kern w:val="18"/>
      <w:szCs w:val="28"/>
      <w:lang w:val="en-GB"/>
    </w:rPr>
  </w:style>
  <w:style w:type="character" w:styleId="zlenenKpr">
    <w:name w:val="FollowedHyperlink"/>
    <w:basedOn w:val="VarsaylanParagrafYazTipi"/>
    <w:uiPriority w:val="99"/>
    <w:qFormat/>
    <w:rsid w:val="00847AC5"/>
    <w:rPr>
      <w:color w:val="ED7D31" w:themeColor="accent2"/>
      <w:u w:val="single"/>
    </w:rPr>
  </w:style>
  <w:style w:type="table" w:styleId="RenkliKlavuz">
    <w:name w:val="Colorful Grid"/>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nkliKlavuz-Vurgu2">
    <w:name w:val="Colorful Grid Accent 2"/>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nkliKlavuz-Vurgu6">
    <w:name w:val="Colorful Grid Accent 6"/>
    <w:basedOn w:val="NormalTablo"/>
    <w:uiPriority w:val="73"/>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Liste">
    <w:name w:val="Colorful List"/>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RenkliListe-Vurgu2">
    <w:name w:val="Colorful List Accent 2"/>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RenkliListe-Vurgu6">
    <w:name w:val="Colorful List Accent 6"/>
    <w:basedOn w:val="NormalTablo"/>
    <w:uiPriority w:val="72"/>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RenkliGlgeleme">
    <w:name w:val="Colorful Shading"/>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yuListe">
    <w:name w:val="Dark List"/>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KoyuListe-Vurgu2">
    <w:name w:val="Dark List Accent 2"/>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KoyuListe-Vurgu6">
    <w:name w:val="Dark List Accent 6"/>
    <w:basedOn w:val="NormalTablo"/>
    <w:uiPriority w:val="70"/>
    <w:semiHidden/>
    <w:unhideWhenUsed/>
    <w:rsid w:val="00847AC5"/>
    <w:pPr>
      <w:spacing w:after="0" w:line="240" w:lineRule="auto"/>
    </w:pPr>
    <w:rPr>
      <w:rFonts w:ascii="Calibri" w:hAnsi="Calibri"/>
      <w:color w:val="FFFFFF" w:themeColor="background1"/>
      <w:kern w:val="18"/>
      <w:sz w:val="16"/>
      <w:szCs w:val="20"/>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kKlavuz">
    <w:name w:val="Light Grid"/>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AkKlavuz-Vurgu2">
    <w:name w:val="Light Grid Accent 2"/>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AkKlavuz-Vurgu6">
    <w:name w:val="Light Grid Accent 6"/>
    <w:basedOn w:val="NormalTablo"/>
    <w:uiPriority w:val="62"/>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kListe">
    <w:name w:val="Light List"/>
    <w:basedOn w:val="NormalTablo"/>
    <w:uiPriority w:val="61"/>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AkListe-Vurgu2">
    <w:name w:val="Light List Accent 2"/>
    <w:basedOn w:val="NormalTablo"/>
    <w:uiPriority w:val="61"/>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AkListe-Vurgu6">
    <w:name w:val="Light List Accent 6"/>
    <w:basedOn w:val="NormalTablo"/>
    <w:uiPriority w:val="61"/>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847AC5"/>
    <w:pPr>
      <w:spacing w:after="0" w:line="240" w:lineRule="auto"/>
    </w:pPr>
    <w:rPr>
      <w:rFonts w:ascii="Calibri" w:hAnsi="Calibri"/>
      <w:color w:val="000000" w:themeColor="text1" w:themeShade="BF"/>
      <w:kern w:val="18"/>
      <w:sz w:val="16"/>
      <w:szCs w:val="20"/>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847AC5"/>
    <w:pPr>
      <w:spacing w:after="0" w:line="240" w:lineRule="auto"/>
    </w:pPr>
    <w:rPr>
      <w:rFonts w:ascii="Calibri" w:hAnsi="Calibri"/>
      <w:color w:val="2F5496" w:themeColor="accent1" w:themeShade="BF"/>
      <w:kern w:val="18"/>
      <w:sz w:val="16"/>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kGlgeleme-Vurgu2">
    <w:name w:val="Light Shading Accent 2"/>
    <w:basedOn w:val="NormalTablo"/>
    <w:uiPriority w:val="60"/>
    <w:semiHidden/>
    <w:unhideWhenUsed/>
    <w:rsid w:val="00847AC5"/>
    <w:pPr>
      <w:spacing w:after="0" w:line="240" w:lineRule="auto"/>
    </w:pPr>
    <w:rPr>
      <w:rFonts w:ascii="Calibri" w:hAnsi="Calibri"/>
      <w:color w:val="C45911" w:themeColor="accent2" w:themeShade="BF"/>
      <w:kern w:val="18"/>
      <w:sz w:val="16"/>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847AC5"/>
    <w:pPr>
      <w:spacing w:after="0" w:line="240" w:lineRule="auto"/>
    </w:pPr>
    <w:rPr>
      <w:rFonts w:ascii="Calibri" w:hAnsi="Calibri"/>
      <w:color w:val="7B7B7B" w:themeColor="accent3" w:themeShade="BF"/>
      <w:kern w:val="18"/>
      <w:sz w:val="16"/>
      <w:szCs w:val="20"/>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847AC5"/>
    <w:pPr>
      <w:spacing w:after="0" w:line="240" w:lineRule="auto"/>
    </w:pPr>
    <w:rPr>
      <w:rFonts w:ascii="Calibri" w:hAnsi="Calibri"/>
      <w:color w:val="BF8F00" w:themeColor="accent4" w:themeShade="BF"/>
      <w:kern w:val="18"/>
      <w:sz w:val="16"/>
      <w:szCs w:val="20"/>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semiHidden/>
    <w:unhideWhenUsed/>
    <w:rsid w:val="00847AC5"/>
    <w:pPr>
      <w:spacing w:after="0" w:line="240" w:lineRule="auto"/>
    </w:pPr>
    <w:rPr>
      <w:rFonts w:ascii="Calibri" w:hAnsi="Calibri"/>
      <w:color w:val="2E74B5" w:themeColor="accent5" w:themeShade="BF"/>
      <w:kern w:val="18"/>
      <w:sz w:val="16"/>
      <w:szCs w:val="20"/>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AkGlgeleme-Vurgu6">
    <w:name w:val="Light Shading Accent 6"/>
    <w:basedOn w:val="NormalTablo"/>
    <w:uiPriority w:val="60"/>
    <w:semiHidden/>
    <w:unhideWhenUsed/>
    <w:rsid w:val="00847AC5"/>
    <w:pPr>
      <w:spacing w:after="0" w:line="240" w:lineRule="auto"/>
    </w:pPr>
    <w:rPr>
      <w:rFonts w:ascii="Calibri" w:hAnsi="Calibri"/>
      <w:color w:val="538135" w:themeColor="accent6" w:themeShade="BF"/>
      <w:kern w:val="18"/>
      <w:sz w:val="16"/>
      <w:szCs w:val="20"/>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OrtaKlavuz1">
    <w:name w:val="Medium Grid 1"/>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OrtaKlavuz1-Vurgu2">
    <w:name w:val="Medium Grid 1 Accent 2"/>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OrtaKlavuz1-Vurgu6">
    <w:name w:val="Medium Grid 1 Accent 6"/>
    <w:basedOn w:val="NormalTablo"/>
    <w:uiPriority w:val="67"/>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OrtaKlavuz3-Vurgu2">
    <w:name w:val="Medium Grid 3 Accent 2"/>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OrtaKlavuz3-Vurgu6">
    <w:name w:val="Medium Grid 3 Accent 6"/>
    <w:basedOn w:val="NormalTablo"/>
    <w:uiPriority w:val="69"/>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Liste1">
    <w:name w:val="Medium List 1"/>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OrtaListe1-Vurgu2">
    <w:name w:val="Medium List 1 Accent 2"/>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OrtaListe1-Vurgu6">
    <w:name w:val="Medium List 1 Accent 6"/>
    <w:basedOn w:val="NormalTablo"/>
    <w:uiPriority w:val="65"/>
    <w:semiHidden/>
    <w:unhideWhenUsed/>
    <w:rsid w:val="00847AC5"/>
    <w:pPr>
      <w:spacing w:after="0" w:line="240" w:lineRule="auto"/>
    </w:pPr>
    <w:rPr>
      <w:rFonts w:ascii="Calibri" w:hAnsi="Calibri"/>
      <w:color w:val="000000" w:themeColor="text1"/>
      <w:kern w:val="18"/>
      <w:sz w:val="16"/>
      <w:szCs w:val="20"/>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847AC5"/>
    <w:pPr>
      <w:spacing w:after="0" w:line="240" w:lineRule="auto"/>
    </w:pPr>
    <w:rPr>
      <w:rFonts w:asciiTheme="majorHAnsi" w:eastAsiaTheme="majorEastAsia" w:hAnsiTheme="majorHAnsi" w:cstheme="majorBidi"/>
      <w:color w:val="000000" w:themeColor="text1"/>
      <w:kern w:val="18"/>
      <w:sz w:val="16"/>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semiHidden/>
    <w:unhideWhenUsed/>
    <w:rsid w:val="00847AC5"/>
    <w:pPr>
      <w:spacing w:after="0" w:line="240" w:lineRule="auto"/>
    </w:pPr>
    <w:rPr>
      <w:rFonts w:ascii="Calibri" w:hAnsi="Calibri"/>
      <w:kern w:val="18"/>
      <w:sz w:val="16"/>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3Befektler1">
    <w:name w:val="Table 3D effects 1"/>
    <w:basedOn w:val="NormalTablo"/>
    <w:uiPriority w:val="99"/>
    <w:semiHidden/>
    <w:unhideWhenUsed/>
    <w:rsid w:val="00847AC5"/>
    <w:pPr>
      <w:spacing w:after="0" w:line="240" w:lineRule="atLeast"/>
    </w:pPr>
    <w:rPr>
      <w:rFonts w:ascii="Calibri" w:hAnsi="Calibri"/>
      <w:kern w:val="18"/>
      <w:sz w:val="16"/>
      <w:szCs w:val="20"/>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847AC5"/>
    <w:pPr>
      <w:spacing w:after="0" w:line="240" w:lineRule="atLeast"/>
    </w:pPr>
    <w:rPr>
      <w:rFonts w:ascii="Calibri" w:hAnsi="Calibri"/>
      <w:color w:val="000080"/>
      <w:kern w:val="18"/>
      <w:sz w:val="16"/>
      <w:szCs w:val="2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847AC5"/>
    <w:pPr>
      <w:spacing w:after="0" w:line="240" w:lineRule="atLeast"/>
    </w:pPr>
    <w:rPr>
      <w:rFonts w:ascii="Calibri" w:hAnsi="Calibri"/>
      <w:color w:val="FFFFFF"/>
      <w:kern w:val="18"/>
      <w:sz w:val="16"/>
      <w:szCs w:val="20"/>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847AC5"/>
    <w:pPr>
      <w:spacing w:after="0" w:line="240" w:lineRule="atLeast"/>
    </w:pPr>
    <w:rPr>
      <w:rFonts w:ascii="Calibri" w:hAnsi="Calibri"/>
      <w:kern w:val="18"/>
      <w:sz w:val="16"/>
      <w:szCs w:val="20"/>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847AC5"/>
    <w:pPr>
      <w:spacing w:after="0" w:line="240" w:lineRule="atLeast"/>
    </w:pPr>
    <w:rPr>
      <w:rFonts w:ascii="Calibri" w:hAnsi="Calibri"/>
      <w:b/>
      <w:bCs/>
      <w:kern w:val="18"/>
      <w:sz w:val="16"/>
      <w:szCs w:val="20"/>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847AC5"/>
    <w:pPr>
      <w:spacing w:after="0" w:line="240" w:lineRule="atLeast"/>
    </w:pPr>
    <w:rPr>
      <w:rFonts w:ascii="Calibri" w:hAnsi="Calibri"/>
      <w:b/>
      <w:bCs/>
      <w:kern w:val="18"/>
      <w:sz w:val="16"/>
      <w:szCs w:val="20"/>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847AC5"/>
    <w:pPr>
      <w:spacing w:after="0" w:line="240" w:lineRule="atLeast"/>
    </w:pPr>
    <w:rPr>
      <w:rFonts w:ascii="Calibri" w:hAnsi="Calibri"/>
      <w:b/>
      <w:bCs/>
      <w:kern w:val="18"/>
      <w:sz w:val="16"/>
      <w:szCs w:val="20"/>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847AC5"/>
    <w:pPr>
      <w:spacing w:after="0" w:line="240" w:lineRule="atLeast"/>
    </w:pPr>
    <w:rPr>
      <w:rFonts w:ascii="Calibri" w:hAnsi="Calibri"/>
      <w:kern w:val="18"/>
      <w:sz w:val="16"/>
      <w:szCs w:val="20"/>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847AC5"/>
    <w:pPr>
      <w:spacing w:after="0" w:line="240" w:lineRule="atLeast"/>
    </w:pPr>
    <w:rPr>
      <w:rFonts w:ascii="Calibri" w:hAnsi="Calibri"/>
      <w:kern w:val="18"/>
      <w:sz w:val="16"/>
      <w:szCs w:val="20"/>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847AC5"/>
    <w:pPr>
      <w:spacing w:after="0" w:line="240" w:lineRule="atLeast"/>
    </w:pPr>
    <w:rPr>
      <w:rFonts w:ascii="Calibri" w:hAnsi="Calibri"/>
      <w:kern w:val="18"/>
      <w:sz w:val="16"/>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847AC5"/>
    <w:pPr>
      <w:spacing w:after="0" w:line="240" w:lineRule="atLeast"/>
    </w:pPr>
    <w:rPr>
      <w:rFonts w:ascii="Calibri" w:hAnsi="Calibri"/>
      <w:kern w:val="18"/>
      <w:sz w:val="16"/>
      <w:szCs w:val="20"/>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847AC5"/>
    <w:pPr>
      <w:spacing w:after="0" w:line="240" w:lineRule="atLeast"/>
    </w:pPr>
    <w:rPr>
      <w:rFonts w:ascii="Calibri" w:hAnsi="Calibri"/>
      <w:kern w:val="18"/>
      <w:sz w:val="16"/>
      <w:szCs w:val="20"/>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847AC5"/>
    <w:pPr>
      <w:spacing w:after="0" w:line="240" w:lineRule="atLeast"/>
    </w:pPr>
    <w:rPr>
      <w:rFonts w:ascii="Calibri" w:hAnsi="Calibri"/>
      <w:b/>
      <w:bCs/>
      <w:kern w:val="18"/>
      <w:sz w:val="16"/>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847AC5"/>
    <w:pPr>
      <w:spacing w:after="0" w:line="240" w:lineRule="atLeast"/>
    </w:pPr>
    <w:rPr>
      <w:rFonts w:ascii="Calibri" w:hAnsi="Calibri"/>
      <w:kern w:val="18"/>
      <w:sz w:val="16"/>
      <w:szCs w:val="20"/>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847AC5"/>
    <w:pPr>
      <w:spacing w:after="0" w:line="240" w:lineRule="atLeast"/>
    </w:pPr>
    <w:rPr>
      <w:rFonts w:ascii="Calibri" w:hAnsi="Calibri"/>
      <w:kern w:val="18"/>
      <w:sz w:val="16"/>
      <w:szCs w:val="20"/>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847AC5"/>
    <w:pPr>
      <w:spacing w:after="0" w:line="240" w:lineRule="atLeast"/>
    </w:pPr>
    <w:rPr>
      <w:rFonts w:ascii="Calibri" w:hAnsi="Calibri"/>
      <w:kern w:val="18"/>
      <w:sz w:val="16"/>
      <w:szCs w:val="20"/>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847AC5"/>
    <w:pPr>
      <w:spacing w:after="0" w:line="240" w:lineRule="atLeast"/>
    </w:pPr>
    <w:rPr>
      <w:rFonts w:ascii="Calibri" w:hAnsi="Calibri"/>
      <w:kern w:val="18"/>
      <w:sz w:val="16"/>
      <w:szCs w:val="20"/>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847AC5"/>
    <w:pPr>
      <w:spacing w:after="0" w:line="240" w:lineRule="atLeast"/>
    </w:pPr>
    <w:rPr>
      <w:rFonts w:ascii="Calibri" w:hAnsi="Calibri"/>
      <w:kern w:val="18"/>
      <w:sz w:val="16"/>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847AC5"/>
    <w:pPr>
      <w:spacing w:after="0" w:line="240" w:lineRule="atLeast"/>
    </w:pPr>
    <w:rPr>
      <w:rFonts w:ascii="Calibri" w:hAnsi="Calibri"/>
      <w:kern w:val="18"/>
      <w:sz w:val="16"/>
      <w:szCs w:val="20"/>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847AC5"/>
    <w:pPr>
      <w:spacing w:after="0" w:line="240" w:lineRule="atLeast"/>
    </w:pPr>
    <w:rPr>
      <w:rFonts w:ascii="Calibri" w:hAnsi="Calibri"/>
      <w:kern w:val="18"/>
      <w:sz w:val="16"/>
      <w:szCs w:val="20"/>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847AC5"/>
    <w:pPr>
      <w:spacing w:after="0" w:line="240" w:lineRule="atLeast"/>
    </w:pPr>
    <w:rPr>
      <w:rFonts w:ascii="Calibri" w:hAnsi="Calibri"/>
      <w:kern w:val="18"/>
      <w:sz w:val="16"/>
      <w:szCs w:val="20"/>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ECOMNumbering">
    <w:name w:val="AECOM Numbering"/>
    <w:basedOn w:val="ListeYok"/>
    <w:uiPriority w:val="99"/>
    <w:semiHidden/>
    <w:unhideWhenUsed/>
    <w:rsid w:val="00847AC5"/>
    <w:pPr>
      <w:numPr>
        <w:numId w:val="44"/>
      </w:numPr>
    </w:pPr>
  </w:style>
  <w:style w:type="numbering" w:customStyle="1" w:styleId="AECOMAppendix">
    <w:name w:val="AECOM Appendix"/>
    <w:uiPriority w:val="99"/>
    <w:unhideWhenUsed/>
    <w:rsid w:val="00847AC5"/>
    <w:pPr>
      <w:numPr>
        <w:numId w:val="45"/>
      </w:numPr>
    </w:pPr>
  </w:style>
  <w:style w:type="table" w:customStyle="1" w:styleId="Plaingrid">
    <w:name w:val="Plain grid"/>
    <w:basedOn w:val="NormalTablo"/>
    <w:uiPriority w:val="99"/>
    <w:semiHidden/>
    <w:unhideWhenUsed/>
    <w:rsid w:val="00847AC5"/>
    <w:pPr>
      <w:spacing w:after="0" w:line="240" w:lineRule="auto"/>
    </w:pPr>
    <w:rPr>
      <w:rFonts w:ascii="Calibri" w:hAnsi="Calibri"/>
      <w:kern w:val="18"/>
      <w:sz w:val="16"/>
      <w:szCs w:val="20"/>
      <w:lang w:val="en-GB"/>
    </w:rPr>
    <w:tblPr>
      <w:tblCellMar>
        <w:left w:w="0" w:type="dxa"/>
      </w:tblCellMar>
    </w:tblPr>
  </w:style>
  <w:style w:type="paragraph" w:styleId="KonuBal">
    <w:name w:val="Title"/>
    <w:basedOn w:val="Normal"/>
    <w:next w:val="Normal"/>
    <w:link w:val="KonuBalChar"/>
    <w:uiPriority w:val="10"/>
    <w:unhideWhenUsed/>
    <w:qFormat/>
    <w:rsid w:val="00847AC5"/>
    <w:pPr>
      <w:tabs>
        <w:tab w:val="left" w:pos="284"/>
      </w:tabs>
      <w:spacing w:before="0" w:after="300"/>
      <w:contextualSpacing/>
    </w:pPr>
    <w:rPr>
      <w:rFonts w:asciiTheme="majorHAnsi" w:eastAsiaTheme="majorEastAsia" w:hAnsiTheme="majorHAnsi" w:cstheme="majorBidi"/>
      <w:color w:val="FFFFFF" w:themeColor="background1"/>
      <w:kern w:val="28"/>
      <w:sz w:val="48"/>
      <w:szCs w:val="52"/>
      <w:lang w:val="en-GB"/>
    </w:rPr>
  </w:style>
  <w:style w:type="character" w:customStyle="1" w:styleId="KonuBalChar">
    <w:name w:val="Konu Başlığı Char"/>
    <w:basedOn w:val="VarsaylanParagrafYazTipi"/>
    <w:link w:val="KonuBal"/>
    <w:uiPriority w:val="10"/>
    <w:rsid w:val="00847AC5"/>
    <w:rPr>
      <w:rFonts w:asciiTheme="majorHAnsi" w:eastAsiaTheme="majorEastAsia" w:hAnsiTheme="majorHAnsi" w:cstheme="majorBidi"/>
      <w:color w:val="FFFFFF" w:themeColor="background1"/>
      <w:kern w:val="28"/>
      <w:sz w:val="48"/>
      <w:szCs w:val="52"/>
      <w:lang w:val="en-GB"/>
    </w:rPr>
  </w:style>
  <w:style w:type="paragraph" w:styleId="TBal">
    <w:name w:val="TOC Heading"/>
    <w:basedOn w:val="Balk1"/>
    <w:next w:val="Normal"/>
    <w:uiPriority w:val="39"/>
    <w:unhideWhenUsed/>
    <w:qFormat/>
    <w:rsid w:val="00847AC5"/>
    <w:pPr>
      <w:spacing w:before="240" w:after="240" w:line="240" w:lineRule="atLeast"/>
      <w:outlineLvl w:val="9"/>
    </w:pPr>
    <w:rPr>
      <w:rFonts w:ascii="Calibri" w:hAnsi="Calibri"/>
      <w:b/>
      <w:bCs/>
      <w:color w:val="538135" w:themeColor="accent6" w:themeShade="BF"/>
      <w:kern w:val="18"/>
      <w:sz w:val="28"/>
      <w:szCs w:val="28"/>
      <w:lang w:val="en-GB"/>
    </w:rPr>
  </w:style>
  <w:style w:type="paragraph" w:styleId="Altyaz">
    <w:name w:val="Subtitle"/>
    <w:basedOn w:val="Normal"/>
    <w:next w:val="Normal"/>
    <w:link w:val="AltyazChar"/>
    <w:uiPriority w:val="11"/>
    <w:unhideWhenUsed/>
    <w:qFormat/>
    <w:rsid w:val="00847AC5"/>
    <w:pPr>
      <w:numPr>
        <w:ilvl w:val="1"/>
      </w:numPr>
      <w:tabs>
        <w:tab w:val="left" w:pos="284"/>
      </w:tabs>
      <w:spacing w:before="0" w:after="180" w:line="240" w:lineRule="atLeast"/>
    </w:pPr>
    <w:rPr>
      <w:rFonts w:asciiTheme="majorHAnsi" w:eastAsiaTheme="majorEastAsia" w:hAnsiTheme="majorHAnsi" w:cstheme="majorBidi"/>
      <w:iCs/>
      <w:color w:val="FFFFFF" w:themeColor="background1"/>
      <w:kern w:val="18"/>
      <w:sz w:val="24"/>
      <w:szCs w:val="24"/>
      <w:lang w:val="en-GB"/>
    </w:rPr>
  </w:style>
  <w:style w:type="character" w:customStyle="1" w:styleId="AltyazChar">
    <w:name w:val="Altyazı Char"/>
    <w:basedOn w:val="VarsaylanParagrafYazTipi"/>
    <w:link w:val="Altyaz"/>
    <w:uiPriority w:val="11"/>
    <w:rsid w:val="00847AC5"/>
    <w:rPr>
      <w:rFonts w:asciiTheme="majorHAnsi" w:eastAsiaTheme="majorEastAsia" w:hAnsiTheme="majorHAnsi" w:cstheme="majorBidi"/>
      <w:iCs/>
      <w:color w:val="FFFFFF" w:themeColor="background1"/>
      <w:kern w:val="18"/>
      <w:sz w:val="24"/>
      <w:szCs w:val="24"/>
      <w:lang w:val="en-GB"/>
    </w:rPr>
  </w:style>
  <w:style w:type="paragraph" w:customStyle="1" w:styleId="Coverdata">
    <w:name w:val="Cover data"/>
    <w:basedOn w:val="Altyaz"/>
    <w:uiPriority w:val="1"/>
    <w:unhideWhenUsed/>
    <w:rsid w:val="00847AC5"/>
    <w:pPr>
      <w:jc w:val="right"/>
    </w:pPr>
    <w:rPr>
      <w:sz w:val="16"/>
    </w:rPr>
  </w:style>
  <w:style w:type="paragraph" w:customStyle="1" w:styleId="Coverfooter">
    <w:name w:val="Cover footer"/>
    <w:basedOn w:val="Coverdata"/>
    <w:uiPriority w:val="1"/>
    <w:unhideWhenUsed/>
    <w:rsid w:val="00847AC5"/>
    <w:pPr>
      <w:spacing w:line="200" w:lineRule="atLeast"/>
      <w:jc w:val="left"/>
    </w:pPr>
    <w:rPr>
      <w:rFonts w:asciiTheme="minorHAnsi" w:hAnsiTheme="minorHAnsi"/>
    </w:rPr>
  </w:style>
  <w:style w:type="paragraph" w:customStyle="1" w:styleId="Subtitleheading">
    <w:name w:val="Subtitle heading"/>
    <w:basedOn w:val="Altyaz"/>
    <w:uiPriority w:val="1"/>
    <w:unhideWhenUsed/>
    <w:rsid w:val="00847AC5"/>
  </w:style>
  <w:style w:type="character" w:styleId="Gl">
    <w:name w:val="Strong"/>
    <w:basedOn w:val="VarsaylanParagrafYazTipi"/>
    <w:uiPriority w:val="22"/>
    <w:unhideWhenUsed/>
    <w:qFormat/>
    <w:rsid w:val="00847AC5"/>
    <w:rPr>
      <w:b/>
      <w:bCs/>
    </w:rPr>
  </w:style>
  <w:style w:type="paragraph" w:customStyle="1" w:styleId="Heading">
    <w:name w:val="Heading"/>
    <w:basedOn w:val="GvdeMetni"/>
    <w:next w:val="GvdeMetni"/>
    <w:uiPriority w:val="1"/>
    <w:semiHidden/>
    <w:unhideWhenUsed/>
    <w:rsid w:val="00847AC5"/>
    <w:pPr>
      <w:spacing w:after="120"/>
    </w:pPr>
    <w:rPr>
      <w:rFonts w:asciiTheme="majorHAnsi" w:hAnsiTheme="majorHAnsi" w:cstheme="majorHAnsi"/>
      <w:color w:val="44546A" w:themeColor="text2"/>
      <w:sz w:val="24"/>
    </w:rPr>
  </w:style>
  <w:style w:type="paragraph" w:styleId="ekillerTablosu">
    <w:name w:val="table of figures"/>
    <w:basedOn w:val="Normal"/>
    <w:next w:val="Normal"/>
    <w:uiPriority w:val="99"/>
    <w:unhideWhenUsed/>
    <w:rsid w:val="00847AC5"/>
    <w:pPr>
      <w:tabs>
        <w:tab w:val="right" w:leader="dot" w:pos="9027"/>
      </w:tabs>
      <w:spacing w:before="0" w:after="180" w:line="240" w:lineRule="atLeast"/>
    </w:pPr>
    <w:rPr>
      <w:rFonts w:ascii="Calibri" w:hAnsi="Calibri"/>
      <w:kern w:val="18"/>
      <w:sz w:val="16"/>
      <w:szCs w:val="20"/>
      <w:lang w:val="en-GB"/>
    </w:rPr>
  </w:style>
  <w:style w:type="numbering" w:customStyle="1" w:styleId="AECOMSectionnumbering">
    <w:name w:val="AECOM Section numbering"/>
    <w:uiPriority w:val="99"/>
    <w:semiHidden/>
    <w:unhideWhenUsed/>
    <w:rsid w:val="00847AC5"/>
    <w:pPr>
      <w:numPr>
        <w:numId w:val="79"/>
      </w:numPr>
    </w:pPr>
  </w:style>
  <w:style w:type="paragraph" w:styleId="Alnt">
    <w:name w:val="Quote"/>
    <w:basedOn w:val="Normal"/>
    <w:next w:val="Normal"/>
    <w:link w:val="AlntChar"/>
    <w:uiPriority w:val="21"/>
    <w:qFormat/>
    <w:rsid w:val="00847AC5"/>
    <w:pPr>
      <w:tabs>
        <w:tab w:val="left" w:pos="284"/>
      </w:tabs>
      <w:spacing w:before="0" w:line="240" w:lineRule="atLeast"/>
      <w:ind w:left="851" w:right="567"/>
    </w:pPr>
    <w:rPr>
      <w:rFonts w:ascii="Calibri" w:hAnsi="Calibri"/>
      <w:i/>
      <w:iCs/>
      <w:color w:val="000000" w:themeColor="text1"/>
      <w:kern w:val="18"/>
      <w:sz w:val="16"/>
      <w:szCs w:val="20"/>
      <w:lang w:val="en-GB"/>
    </w:rPr>
  </w:style>
  <w:style w:type="character" w:customStyle="1" w:styleId="AlntChar">
    <w:name w:val="Alıntı Char"/>
    <w:basedOn w:val="VarsaylanParagrafYazTipi"/>
    <w:link w:val="Alnt"/>
    <w:uiPriority w:val="21"/>
    <w:rsid w:val="00847AC5"/>
    <w:rPr>
      <w:rFonts w:ascii="Calibri" w:hAnsi="Calibri"/>
      <w:i/>
      <w:iCs/>
      <w:color w:val="000000" w:themeColor="text1"/>
      <w:kern w:val="18"/>
      <w:sz w:val="16"/>
      <w:szCs w:val="20"/>
      <w:lang w:val="en-GB"/>
    </w:rPr>
  </w:style>
  <w:style w:type="numbering" w:styleId="111111">
    <w:name w:val="Outline List 2"/>
    <w:basedOn w:val="ListeYok"/>
    <w:uiPriority w:val="99"/>
    <w:semiHidden/>
    <w:unhideWhenUsed/>
    <w:rsid w:val="00847AC5"/>
    <w:pPr>
      <w:numPr>
        <w:numId w:val="47"/>
      </w:numPr>
    </w:pPr>
  </w:style>
  <w:style w:type="numbering" w:styleId="1ai">
    <w:name w:val="Outline List 1"/>
    <w:basedOn w:val="ListeYok"/>
    <w:uiPriority w:val="99"/>
    <w:semiHidden/>
    <w:unhideWhenUsed/>
    <w:rsid w:val="00847AC5"/>
    <w:pPr>
      <w:numPr>
        <w:numId w:val="48"/>
      </w:numPr>
    </w:pPr>
  </w:style>
  <w:style w:type="numbering" w:styleId="MakaleBlm">
    <w:name w:val="Outline List 3"/>
    <w:basedOn w:val="ListeYok"/>
    <w:uiPriority w:val="99"/>
    <w:semiHidden/>
    <w:unhideWhenUsed/>
    <w:rsid w:val="00847AC5"/>
    <w:pPr>
      <w:numPr>
        <w:numId w:val="49"/>
      </w:numPr>
    </w:pPr>
  </w:style>
  <w:style w:type="paragraph" w:styleId="Kaynaka">
    <w:name w:val="Bibliography"/>
    <w:basedOn w:val="Normal"/>
    <w:next w:val="Normal"/>
    <w:uiPriority w:val="37"/>
    <w:unhideWhenUsed/>
    <w:rsid w:val="00847AC5"/>
    <w:pPr>
      <w:tabs>
        <w:tab w:val="left" w:pos="284"/>
      </w:tabs>
      <w:spacing w:before="0" w:after="180" w:line="240" w:lineRule="atLeast"/>
    </w:pPr>
    <w:rPr>
      <w:rFonts w:ascii="Calibri" w:hAnsi="Calibri"/>
      <w:kern w:val="18"/>
      <w:sz w:val="16"/>
      <w:szCs w:val="20"/>
      <w:lang w:val="en-GB"/>
    </w:rPr>
  </w:style>
  <w:style w:type="paragraph" w:styleId="bekMetni">
    <w:name w:val="Block Text"/>
    <w:basedOn w:val="Normal"/>
    <w:uiPriority w:val="99"/>
    <w:semiHidden/>
    <w:unhideWhenUsed/>
    <w:rsid w:val="00847AC5"/>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tabs>
        <w:tab w:val="left" w:pos="284"/>
      </w:tabs>
      <w:spacing w:before="0" w:after="180" w:line="240" w:lineRule="atLeast"/>
      <w:ind w:left="1152" w:right="1152"/>
    </w:pPr>
    <w:rPr>
      <w:rFonts w:ascii="Calibri" w:eastAsiaTheme="minorEastAsia" w:hAnsi="Calibri"/>
      <w:i/>
      <w:iCs/>
      <w:color w:val="4472C4" w:themeColor="accent1"/>
      <w:kern w:val="18"/>
      <w:sz w:val="16"/>
      <w:szCs w:val="20"/>
      <w:lang w:val="en-GB"/>
    </w:rPr>
  </w:style>
  <w:style w:type="paragraph" w:styleId="GvdeMetni2">
    <w:name w:val="Body Text 2"/>
    <w:basedOn w:val="Normal"/>
    <w:link w:val="GvdeMetni2Char"/>
    <w:uiPriority w:val="99"/>
    <w:semiHidden/>
    <w:unhideWhenUsed/>
    <w:rsid w:val="00847AC5"/>
    <w:pPr>
      <w:tabs>
        <w:tab w:val="left" w:pos="284"/>
      </w:tabs>
      <w:spacing w:before="0" w:line="480" w:lineRule="auto"/>
    </w:pPr>
    <w:rPr>
      <w:rFonts w:ascii="Calibri" w:hAnsi="Calibri"/>
      <w:kern w:val="18"/>
      <w:sz w:val="16"/>
      <w:szCs w:val="20"/>
      <w:lang w:val="en-GB"/>
    </w:rPr>
  </w:style>
  <w:style w:type="character" w:customStyle="1" w:styleId="GvdeMetni2Char">
    <w:name w:val="Gövde Metni 2 Char"/>
    <w:basedOn w:val="VarsaylanParagrafYazTipi"/>
    <w:link w:val="GvdeMetni2"/>
    <w:uiPriority w:val="99"/>
    <w:semiHidden/>
    <w:rsid w:val="00847AC5"/>
    <w:rPr>
      <w:rFonts w:ascii="Calibri" w:hAnsi="Calibri"/>
      <w:kern w:val="18"/>
      <w:sz w:val="16"/>
      <w:szCs w:val="20"/>
      <w:lang w:val="en-GB"/>
    </w:rPr>
  </w:style>
  <w:style w:type="paragraph" w:styleId="GvdeMetni3">
    <w:name w:val="Body Text 3"/>
    <w:basedOn w:val="Normal"/>
    <w:link w:val="GvdeMetni3Char"/>
    <w:uiPriority w:val="99"/>
    <w:semiHidden/>
    <w:unhideWhenUsed/>
    <w:rsid w:val="00847AC5"/>
    <w:pPr>
      <w:tabs>
        <w:tab w:val="left" w:pos="284"/>
      </w:tabs>
      <w:spacing w:before="0" w:line="240" w:lineRule="atLeast"/>
    </w:pPr>
    <w:rPr>
      <w:rFonts w:ascii="Calibri" w:hAnsi="Calibri"/>
      <w:kern w:val="18"/>
      <w:sz w:val="16"/>
      <w:szCs w:val="16"/>
      <w:lang w:val="en-GB"/>
    </w:rPr>
  </w:style>
  <w:style w:type="character" w:customStyle="1" w:styleId="GvdeMetni3Char">
    <w:name w:val="Gövde Metni 3 Char"/>
    <w:basedOn w:val="VarsaylanParagrafYazTipi"/>
    <w:link w:val="GvdeMetni3"/>
    <w:uiPriority w:val="99"/>
    <w:semiHidden/>
    <w:rsid w:val="00847AC5"/>
    <w:rPr>
      <w:rFonts w:ascii="Calibri" w:hAnsi="Calibri"/>
      <w:kern w:val="18"/>
      <w:sz w:val="16"/>
      <w:szCs w:val="16"/>
      <w:lang w:val="en-GB"/>
    </w:rPr>
  </w:style>
  <w:style w:type="paragraph" w:styleId="GvdeMetnilkGirintisi">
    <w:name w:val="Body Text First Indent"/>
    <w:basedOn w:val="GvdeMetni"/>
    <w:link w:val="GvdeMetnilkGirintisiChar"/>
    <w:uiPriority w:val="99"/>
    <w:semiHidden/>
    <w:unhideWhenUsed/>
    <w:rsid w:val="00847AC5"/>
    <w:pPr>
      <w:spacing w:after="0"/>
      <w:ind w:firstLine="360"/>
    </w:pPr>
  </w:style>
  <w:style w:type="character" w:customStyle="1" w:styleId="GvdeMetnilkGirintisiChar">
    <w:name w:val="Gövde Metni İlk Girintisi Char"/>
    <w:basedOn w:val="GvdeMetniChar"/>
    <w:link w:val="GvdeMetnilkGirintisi"/>
    <w:uiPriority w:val="99"/>
    <w:semiHidden/>
    <w:rsid w:val="00847AC5"/>
    <w:rPr>
      <w:rFonts w:ascii="Calibri" w:hAnsi="Calibri"/>
      <w:kern w:val="18"/>
      <w:szCs w:val="20"/>
      <w:lang w:val="en-GB"/>
    </w:rPr>
  </w:style>
  <w:style w:type="paragraph" w:styleId="GvdeMetniGirintisi">
    <w:name w:val="Body Text Indent"/>
    <w:basedOn w:val="Normal"/>
    <w:link w:val="GvdeMetniGirintisiChar"/>
    <w:uiPriority w:val="99"/>
    <w:semiHidden/>
    <w:unhideWhenUsed/>
    <w:rsid w:val="00847AC5"/>
    <w:pPr>
      <w:tabs>
        <w:tab w:val="left" w:pos="284"/>
      </w:tabs>
      <w:spacing w:before="0" w:line="240" w:lineRule="atLeast"/>
      <w:ind w:left="283"/>
    </w:pPr>
    <w:rPr>
      <w:rFonts w:ascii="Calibri" w:hAnsi="Calibri"/>
      <w:kern w:val="18"/>
      <w:sz w:val="16"/>
      <w:szCs w:val="20"/>
      <w:lang w:val="en-GB"/>
    </w:rPr>
  </w:style>
  <w:style w:type="character" w:customStyle="1" w:styleId="GvdeMetniGirintisiChar">
    <w:name w:val="Gövde Metni Girintisi Char"/>
    <w:basedOn w:val="VarsaylanParagrafYazTipi"/>
    <w:link w:val="GvdeMetniGirintisi"/>
    <w:uiPriority w:val="99"/>
    <w:semiHidden/>
    <w:rsid w:val="00847AC5"/>
    <w:rPr>
      <w:rFonts w:ascii="Calibri" w:hAnsi="Calibri"/>
      <w:kern w:val="18"/>
      <w:sz w:val="16"/>
      <w:szCs w:val="20"/>
      <w:lang w:val="en-GB"/>
    </w:rPr>
  </w:style>
  <w:style w:type="paragraph" w:styleId="GvdeMetnilkGirintisi2">
    <w:name w:val="Body Text First Indent 2"/>
    <w:basedOn w:val="GvdeMetniGirintisi"/>
    <w:link w:val="GvdeMetnilkGirintisi2Char"/>
    <w:uiPriority w:val="99"/>
    <w:semiHidden/>
    <w:unhideWhenUsed/>
    <w:rsid w:val="00847AC5"/>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847AC5"/>
    <w:rPr>
      <w:rFonts w:ascii="Calibri" w:hAnsi="Calibri"/>
      <w:kern w:val="18"/>
      <w:sz w:val="16"/>
      <w:szCs w:val="20"/>
      <w:lang w:val="en-GB"/>
    </w:rPr>
  </w:style>
  <w:style w:type="paragraph" w:styleId="GvdeMetniGirintisi2">
    <w:name w:val="Body Text Indent 2"/>
    <w:basedOn w:val="Normal"/>
    <w:link w:val="GvdeMetniGirintisi2Char"/>
    <w:uiPriority w:val="99"/>
    <w:semiHidden/>
    <w:unhideWhenUsed/>
    <w:rsid w:val="00847AC5"/>
    <w:pPr>
      <w:tabs>
        <w:tab w:val="left" w:pos="284"/>
      </w:tabs>
      <w:spacing w:before="0" w:line="480" w:lineRule="auto"/>
      <w:ind w:left="283"/>
    </w:pPr>
    <w:rPr>
      <w:rFonts w:ascii="Calibri" w:hAnsi="Calibri"/>
      <w:kern w:val="18"/>
      <w:sz w:val="16"/>
      <w:szCs w:val="20"/>
      <w:lang w:val="en-GB"/>
    </w:rPr>
  </w:style>
  <w:style w:type="character" w:customStyle="1" w:styleId="GvdeMetniGirintisi2Char">
    <w:name w:val="Gövde Metni Girintisi 2 Char"/>
    <w:basedOn w:val="VarsaylanParagrafYazTipi"/>
    <w:link w:val="GvdeMetniGirintisi2"/>
    <w:uiPriority w:val="99"/>
    <w:semiHidden/>
    <w:rsid w:val="00847AC5"/>
    <w:rPr>
      <w:rFonts w:ascii="Calibri" w:hAnsi="Calibri"/>
      <w:kern w:val="18"/>
      <w:sz w:val="16"/>
      <w:szCs w:val="20"/>
      <w:lang w:val="en-GB"/>
    </w:rPr>
  </w:style>
  <w:style w:type="paragraph" w:styleId="GvdeMetniGirintisi3">
    <w:name w:val="Body Text Indent 3"/>
    <w:basedOn w:val="Normal"/>
    <w:link w:val="GvdeMetniGirintisi3Char"/>
    <w:uiPriority w:val="99"/>
    <w:semiHidden/>
    <w:unhideWhenUsed/>
    <w:rsid w:val="00847AC5"/>
    <w:pPr>
      <w:tabs>
        <w:tab w:val="left" w:pos="284"/>
      </w:tabs>
      <w:spacing w:before="0" w:line="240" w:lineRule="atLeast"/>
      <w:ind w:left="283"/>
    </w:pPr>
    <w:rPr>
      <w:rFonts w:ascii="Calibri" w:hAnsi="Calibri"/>
      <w:kern w:val="18"/>
      <w:sz w:val="16"/>
      <w:szCs w:val="16"/>
      <w:lang w:val="en-GB"/>
    </w:rPr>
  </w:style>
  <w:style w:type="character" w:customStyle="1" w:styleId="GvdeMetniGirintisi3Char">
    <w:name w:val="Gövde Metni Girintisi 3 Char"/>
    <w:basedOn w:val="VarsaylanParagrafYazTipi"/>
    <w:link w:val="GvdeMetniGirintisi3"/>
    <w:uiPriority w:val="99"/>
    <w:semiHidden/>
    <w:rsid w:val="00847AC5"/>
    <w:rPr>
      <w:rFonts w:ascii="Calibri" w:hAnsi="Calibri"/>
      <w:kern w:val="18"/>
      <w:sz w:val="16"/>
      <w:szCs w:val="16"/>
      <w:lang w:val="en-GB"/>
    </w:rPr>
  </w:style>
  <w:style w:type="character" w:styleId="KitapBal">
    <w:name w:val="Book Title"/>
    <w:basedOn w:val="VarsaylanParagrafYazTipi"/>
    <w:uiPriority w:val="33"/>
    <w:unhideWhenUsed/>
    <w:qFormat/>
    <w:rsid w:val="00847AC5"/>
    <w:rPr>
      <w:b/>
      <w:bCs/>
      <w:smallCaps/>
      <w:spacing w:val="5"/>
    </w:rPr>
  </w:style>
  <w:style w:type="paragraph" w:styleId="Kapan">
    <w:name w:val="Closing"/>
    <w:basedOn w:val="Normal"/>
    <w:link w:val="KapanChar"/>
    <w:uiPriority w:val="99"/>
    <w:semiHidden/>
    <w:unhideWhenUsed/>
    <w:rsid w:val="00847AC5"/>
    <w:pPr>
      <w:tabs>
        <w:tab w:val="left" w:pos="284"/>
      </w:tabs>
      <w:spacing w:before="0" w:after="180"/>
      <w:ind w:left="4252"/>
    </w:pPr>
    <w:rPr>
      <w:rFonts w:ascii="Calibri" w:hAnsi="Calibri"/>
      <w:kern w:val="18"/>
      <w:sz w:val="16"/>
      <w:szCs w:val="20"/>
      <w:lang w:val="en-GB"/>
    </w:rPr>
  </w:style>
  <w:style w:type="character" w:customStyle="1" w:styleId="KapanChar">
    <w:name w:val="Kapanış Char"/>
    <w:basedOn w:val="VarsaylanParagrafYazTipi"/>
    <w:link w:val="Kapan"/>
    <w:uiPriority w:val="99"/>
    <w:semiHidden/>
    <w:rsid w:val="00847AC5"/>
    <w:rPr>
      <w:rFonts w:ascii="Calibri" w:hAnsi="Calibri"/>
      <w:kern w:val="18"/>
      <w:sz w:val="16"/>
      <w:szCs w:val="20"/>
      <w:lang w:val="en-GB"/>
    </w:rPr>
  </w:style>
  <w:style w:type="paragraph" w:styleId="Tarih">
    <w:name w:val="Date"/>
    <w:basedOn w:val="Normal"/>
    <w:next w:val="Normal"/>
    <w:link w:val="TarihChar"/>
    <w:uiPriority w:val="99"/>
    <w:semiHidden/>
    <w:unhideWhenUsed/>
    <w:rsid w:val="00847AC5"/>
    <w:pPr>
      <w:tabs>
        <w:tab w:val="left" w:pos="284"/>
      </w:tabs>
      <w:spacing w:before="0" w:after="180" w:line="240" w:lineRule="atLeast"/>
    </w:pPr>
    <w:rPr>
      <w:rFonts w:ascii="Calibri" w:hAnsi="Calibri"/>
      <w:kern w:val="18"/>
      <w:sz w:val="16"/>
      <w:szCs w:val="20"/>
      <w:lang w:val="en-GB"/>
    </w:rPr>
  </w:style>
  <w:style w:type="character" w:customStyle="1" w:styleId="TarihChar">
    <w:name w:val="Tarih Char"/>
    <w:basedOn w:val="VarsaylanParagrafYazTipi"/>
    <w:link w:val="Tarih"/>
    <w:uiPriority w:val="99"/>
    <w:semiHidden/>
    <w:rsid w:val="00847AC5"/>
    <w:rPr>
      <w:rFonts w:ascii="Calibri" w:hAnsi="Calibri"/>
      <w:kern w:val="18"/>
      <w:sz w:val="16"/>
      <w:szCs w:val="20"/>
      <w:lang w:val="en-GB"/>
    </w:rPr>
  </w:style>
  <w:style w:type="paragraph" w:styleId="BelgeBalantlar">
    <w:name w:val="Document Map"/>
    <w:basedOn w:val="Normal"/>
    <w:link w:val="BelgeBalantlarChar"/>
    <w:uiPriority w:val="99"/>
    <w:semiHidden/>
    <w:unhideWhenUsed/>
    <w:rsid w:val="00847AC5"/>
    <w:pPr>
      <w:tabs>
        <w:tab w:val="left" w:pos="284"/>
      </w:tabs>
      <w:spacing w:before="0" w:after="180"/>
    </w:pPr>
    <w:rPr>
      <w:rFonts w:ascii="Tahoma" w:hAnsi="Tahoma" w:cs="Tahoma"/>
      <w:kern w:val="18"/>
      <w:sz w:val="16"/>
      <w:szCs w:val="16"/>
      <w:lang w:val="en-GB"/>
    </w:rPr>
  </w:style>
  <w:style w:type="character" w:customStyle="1" w:styleId="BelgeBalantlarChar">
    <w:name w:val="Belge Bağlantıları Char"/>
    <w:basedOn w:val="VarsaylanParagrafYazTipi"/>
    <w:link w:val="BelgeBalantlar"/>
    <w:uiPriority w:val="99"/>
    <w:semiHidden/>
    <w:rsid w:val="00847AC5"/>
    <w:rPr>
      <w:rFonts w:ascii="Tahoma" w:hAnsi="Tahoma" w:cs="Tahoma"/>
      <w:kern w:val="18"/>
      <w:sz w:val="16"/>
      <w:szCs w:val="16"/>
      <w:lang w:val="en-GB"/>
    </w:rPr>
  </w:style>
  <w:style w:type="paragraph" w:styleId="E-postamzas">
    <w:name w:val="E-mail Signature"/>
    <w:basedOn w:val="Normal"/>
    <w:link w:val="E-postamzasChar"/>
    <w:uiPriority w:val="99"/>
    <w:semiHidden/>
    <w:unhideWhenUsed/>
    <w:rsid w:val="00847AC5"/>
    <w:pPr>
      <w:tabs>
        <w:tab w:val="left" w:pos="284"/>
      </w:tabs>
      <w:spacing w:before="0" w:after="180"/>
    </w:pPr>
    <w:rPr>
      <w:rFonts w:ascii="Calibri" w:hAnsi="Calibri"/>
      <w:kern w:val="18"/>
      <w:sz w:val="16"/>
      <w:szCs w:val="20"/>
      <w:lang w:val="en-GB"/>
    </w:rPr>
  </w:style>
  <w:style w:type="character" w:customStyle="1" w:styleId="E-postamzasChar">
    <w:name w:val="E-posta İmzası Char"/>
    <w:basedOn w:val="VarsaylanParagrafYazTipi"/>
    <w:link w:val="E-postamzas"/>
    <w:uiPriority w:val="99"/>
    <w:semiHidden/>
    <w:rsid w:val="00847AC5"/>
    <w:rPr>
      <w:rFonts w:ascii="Calibri" w:hAnsi="Calibri"/>
      <w:kern w:val="18"/>
      <w:sz w:val="16"/>
      <w:szCs w:val="20"/>
      <w:lang w:val="en-GB"/>
    </w:rPr>
  </w:style>
  <w:style w:type="character" w:styleId="Vurgu">
    <w:name w:val="Emphasis"/>
    <w:basedOn w:val="VarsaylanParagrafYazTipi"/>
    <w:uiPriority w:val="20"/>
    <w:unhideWhenUsed/>
    <w:qFormat/>
    <w:rsid w:val="00847AC5"/>
    <w:rPr>
      <w:i/>
      <w:iCs/>
    </w:rPr>
  </w:style>
  <w:style w:type="character" w:styleId="SonNotBavurusu">
    <w:name w:val="endnote reference"/>
    <w:basedOn w:val="VarsaylanParagrafYazTipi"/>
    <w:uiPriority w:val="99"/>
    <w:semiHidden/>
    <w:unhideWhenUsed/>
    <w:rsid w:val="00847AC5"/>
    <w:rPr>
      <w:vertAlign w:val="superscript"/>
    </w:rPr>
  </w:style>
  <w:style w:type="paragraph" w:styleId="SonNotMetni">
    <w:name w:val="endnote text"/>
    <w:basedOn w:val="Normal"/>
    <w:link w:val="SonNotMetniChar"/>
    <w:uiPriority w:val="99"/>
    <w:semiHidden/>
    <w:unhideWhenUsed/>
    <w:rsid w:val="00847AC5"/>
    <w:pPr>
      <w:tabs>
        <w:tab w:val="left" w:pos="284"/>
      </w:tabs>
      <w:spacing w:before="0" w:after="180"/>
    </w:pPr>
    <w:rPr>
      <w:rFonts w:ascii="Calibri" w:hAnsi="Calibri"/>
      <w:kern w:val="18"/>
      <w:sz w:val="20"/>
      <w:szCs w:val="20"/>
      <w:lang w:val="en-GB"/>
    </w:rPr>
  </w:style>
  <w:style w:type="character" w:customStyle="1" w:styleId="SonNotMetniChar">
    <w:name w:val="Son Not Metni Char"/>
    <w:basedOn w:val="VarsaylanParagrafYazTipi"/>
    <w:link w:val="SonNotMetni"/>
    <w:uiPriority w:val="99"/>
    <w:semiHidden/>
    <w:rsid w:val="00847AC5"/>
    <w:rPr>
      <w:rFonts w:ascii="Calibri" w:hAnsi="Calibri"/>
      <w:kern w:val="18"/>
      <w:sz w:val="20"/>
      <w:szCs w:val="20"/>
      <w:lang w:val="en-GB"/>
    </w:rPr>
  </w:style>
  <w:style w:type="paragraph" w:styleId="MektupAdresi">
    <w:name w:val="envelope address"/>
    <w:basedOn w:val="Normal"/>
    <w:uiPriority w:val="99"/>
    <w:semiHidden/>
    <w:unhideWhenUsed/>
    <w:rsid w:val="00847AC5"/>
    <w:pPr>
      <w:framePr w:w="7920" w:h="1980" w:hRule="exact" w:hSpace="180" w:wrap="auto" w:hAnchor="page" w:xAlign="center" w:yAlign="bottom"/>
      <w:tabs>
        <w:tab w:val="left" w:pos="284"/>
      </w:tabs>
      <w:spacing w:before="0" w:after="180"/>
      <w:ind w:left="2880"/>
    </w:pPr>
    <w:rPr>
      <w:rFonts w:asciiTheme="majorHAnsi" w:eastAsiaTheme="majorEastAsia" w:hAnsiTheme="majorHAnsi" w:cstheme="majorBidi"/>
      <w:kern w:val="18"/>
      <w:sz w:val="24"/>
      <w:szCs w:val="24"/>
      <w:lang w:val="en-GB"/>
    </w:rPr>
  </w:style>
  <w:style w:type="paragraph" w:styleId="ZarfDn">
    <w:name w:val="envelope return"/>
    <w:basedOn w:val="Normal"/>
    <w:uiPriority w:val="99"/>
    <w:semiHidden/>
    <w:unhideWhenUsed/>
    <w:rsid w:val="00847AC5"/>
    <w:pPr>
      <w:tabs>
        <w:tab w:val="left" w:pos="284"/>
      </w:tabs>
      <w:spacing w:before="0" w:after="180"/>
    </w:pPr>
    <w:rPr>
      <w:rFonts w:asciiTheme="majorHAnsi" w:eastAsiaTheme="majorEastAsia" w:hAnsiTheme="majorHAnsi" w:cstheme="majorBidi"/>
      <w:kern w:val="18"/>
      <w:sz w:val="20"/>
      <w:szCs w:val="20"/>
      <w:lang w:val="en-GB"/>
    </w:rPr>
  </w:style>
  <w:style w:type="character" w:styleId="HTMLKsaltmas">
    <w:name w:val="HTML Acronym"/>
    <w:basedOn w:val="VarsaylanParagrafYazTipi"/>
    <w:uiPriority w:val="99"/>
    <w:semiHidden/>
    <w:unhideWhenUsed/>
    <w:rsid w:val="00847AC5"/>
  </w:style>
  <w:style w:type="paragraph" w:styleId="HTMLAdresi">
    <w:name w:val="HTML Address"/>
    <w:basedOn w:val="Normal"/>
    <w:link w:val="HTMLAdresiChar"/>
    <w:uiPriority w:val="99"/>
    <w:semiHidden/>
    <w:unhideWhenUsed/>
    <w:rsid w:val="00847AC5"/>
    <w:pPr>
      <w:tabs>
        <w:tab w:val="left" w:pos="284"/>
      </w:tabs>
      <w:spacing w:before="0" w:after="180"/>
    </w:pPr>
    <w:rPr>
      <w:rFonts w:ascii="Calibri" w:hAnsi="Calibri"/>
      <w:i/>
      <w:iCs/>
      <w:kern w:val="18"/>
      <w:sz w:val="16"/>
      <w:szCs w:val="20"/>
      <w:lang w:val="en-GB"/>
    </w:rPr>
  </w:style>
  <w:style w:type="character" w:customStyle="1" w:styleId="HTMLAdresiChar">
    <w:name w:val="HTML Adresi Char"/>
    <w:basedOn w:val="VarsaylanParagrafYazTipi"/>
    <w:link w:val="HTMLAdresi"/>
    <w:uiPriority w:val="99"/>
    <w:semiHidden/>
    <w:rsid w:val="00847AC5"/>
    <w:rPr>
      <w:rFonts w:ascii="Calibri" w:hAnsi="Calibri"/>
      <w:i/>
      <w:iCs/>
      <w:kern w:val="18"/>
      <w:sz w:val="16"/>
      <w:szCs w:val="20"/>
      <w:lang w:val="en-GB"/>
    </w:rPr>
  </w:style>
  <w:style w:type="character" w:styleId="HTMLCite">
    <w:name w:val="HTML Cite"/>
    <w:basedOn w:val="VarsaylanParagrafYazTipi"/>
    <w:uiPriority w:val="99"/>
    <w:semiHidden/>
    <w:unhideWhenUsed/>
    <w:rsid w:val="00847AC5"/>
    <w:rPr>
      <w:i/>
      <w:iCs/>
    </w:rPr>
  </w:style>
  <w:style w:type="character" w:styleId="HTMLKodu">
    <w:name w:val="HTML Code"/>
    <w:basedOn w:val="VarsaylanParagrafYazTipi"/>
    <w:uiPriority w:val="99"/>
    <w:semiHidden/>
    <w:unhideWhenUsed/>
    <w:rsid w:val="00847AC5"/>
    <w:rPr>
      <w:rFonts w:ascii="Consolas" w:hAnsi="Consolas"/>
      <w:sz w:val="20"/>
      <w:szCs w:val="20"/>
    </w:rPr>
  </w:style>
  <w:style w:type="character" w:styleId="HTMLTanm">
    <w:name w:val="HTML Definition"/>
    <w:basedOn w:val="VarsaylanParagrafYazTipi"/>
    <w:uiPriority w:val="99"/>
    <w:semiHidden/>
    <w:unhideWhenUsed/>
    <w:rsid w:val="00847AC5"/>
    <w:rPr>
      <w:i/>
      <w:iCs/>
    </w:rPr>
  </w:style>
  <w:style w:type="character" w:styleId="HTMLKlavye">
    <w:name w:val="HTML Keyboard"/>
    <w:basedOn w:val="VarsaylanParagrafYazTipi"/>
    <w:uiPriority w:val="99"/>
    <w:semiHidden/>
    <w:unhideWhenUsed/>
    <w:rsid w:val="00847AC5"/>
    <w:rPr>
      <w:rFonts w:ascii="Consolas" w:hAnsi="Consolas"/>
      <w:sz w:val="20"/>
      <w:szCs w:val="20"/>
    </w:rPr>
  </w:style>
  <w:style w:type="paragraph" w:styleId="HTMLncedenBiimlendirilmi">
    <w:name w:val="HTML Preformatted"/>
    <w:basedOn w:val="Normal"/>
    <w:link w:val="HTMLncedenBiimlendirilmiChar"/>
    <w:uiPriority w:val="99"/>
    <w:unhideWhenUsed/>
    <w:rsid w:val="00847AC5"/>
    <w:pPr>
      <w:tabs>
        <w:tab w:val="left" w:pos="284"/>
      </w:tabs>
      <w:spacing w:before="0" w:after="180"/>
    </w:pPr>
    <w:rPr>
      <w:rFonts w:ascii="Consolas" w:hAnsi="Consolas"/>
      <w:kern w:val="18"/>
      <w:sz w:val="20"/>
      <w:szCs w:val="20"/>
      <w:lang w:val="en-GB"/>
    </w:rPr>
  </w:style>
  <w:style w:type="character" w:customStyle="1" w:styleId="HTMLncedenBiimlendirilmiChar">
    <w:name w:val="HTML Önceden Biçimlendirilmiş Char"/>
    <w:basedOn w:val="VarsaylanParagrafYazTipi"/>
    <w:link w:val="HTMLncedenBiimlendirilmi"/>
    <w:uiPriority w:val="99"/>
    <w:rsid w:val="00847AC5"/>
    <w:rPr>
      <w:rFonts w:ascii="Consolas" w:hAnsi="Consolas"/>
      <w:kern w:val="18"/>
      <w:sz w:val="20"/>
      <w:szCs w:val="20"/>
      <w:lang w:val="en-GB"/>
    </w:rPr>
  </w:style>
  <w:style w:type="character" w:styleId="HTMLrnek">
    <w:name w:val="HTML Sample"/>
    <w:basedOn w:val="VarsaylanParagrafYazTipi"/>
    <w:uiPriority w:val="99"/>
    <w:semiHidden/>
    <w:unhideWhenUsed/>
    <w:rsid w:val="00847AC5"/>
    <w:rPr>
      <w:rFonts w:ascii="Consolas" w:hAnsi="Consolas"/>
      <w:sz w:val="24"/>
      <w:szCs w:val="24"/>
    </w:rPr>
  </w:style>
  <w:style w:type="character" w:styleId="HTMLDaktilo">
    <w:name w:val="HTML Typewriter"/>
    <w:basedOn w:val="VarsaylanParagrafYazTipi"/>
    <w:uiPriority w:val="99"/>
    <w:semiHidden/>
    <w:unhideWhenUsed/>
    <w:rsid w:val="00847AC5"/>
    <w:rPr>
      <w:rFonts w:ascii="Consolas" w:hAnsi="Consolas"/>
      <w:sz w:val="20"/>
      <w:szCs w:val="20"/>
    </w:rPr>
  </w:style>
  <w:style w:type="character" w:styleId="HTMLDeiken">
    <w:name w:val="HTML Variable"/>
    <w:basedOn w:val="VarsaylanParagrafYazTipi"/>
    <w:uiPriority w:val="99"/>
    <w:semiHidden/>
    <w:unhideWhenUsed/>
    <w:rsid w:val="00847AC5"/>
    <w:rPr>
      <w:i/>
      <w:iCs/>
    </w:rPr>
  </w:style>
  <w:style w:type="paragraph" w:styleId="Dizin1">
    <w:name w:val="index 1"/>
    <w:basedOn w:val="Normal"/>
    <w:next w:val="Normal"/>
    <w:autoRedefine/>
    <w:uiPriority w:val="99"/>
    <w:semiHidden/>
    <w:unhideWhenUsed/>
    <w:rsid w:val="00847AC5"/>
    <w:pPr>
      <w:spacing w:before="0" w:after="180"/>
      <w:ind w:left="180" w:hanging="180"/>
    </w:pPr>
    <w:rPr>
      <w:rFonts w:ascii="Calibri" w:hAnsi="Calibri"/>
      <w:kern w:val="18"/>
      <w:sz w:val="16"/>
      <w:szCs w:val="20"/>
      <w:lang w:val="en-GB"/>
    </w:rPr>
  </w:style>
  <w:style w:type="paragraph" w:styleId="Dizin2">
    <w:name w:val="index 2"/>
    <w:basedOn w:val="Normal"/>
    <w:next w:val="Normal"/>
    <w:autoRedefine/>
    <w:uiPriority w:val="99"/>
    <w:semiHidden/>
    <w:unhideWhenUsed/>
    <w:rsid w:val="00847AC5"/>
    <w:pPr>
      <w:spacing w:before="0" w:after="180"/>
      <w:ind w:left="360" w:hanging="180"/>
    </w:pPr>
    <w:rPr>
      <w:rFonts w:ascii="Calibri" w:hAnsi="Calibri"/>
      <w:kern w:val="18"/>
      <w:sz w:val="16"/>
      <w:szCs w:val="20"/>
      <w:lang w:val="en-GB"/>
    </w:rPr>
  </w:style>
  <w:style w:type="paragraph" w:styleId="Dizin3">
    <w:name w:val="index 3"/>
    <w:basedOn w:val="Normal"/>
    <w:next w:val="Normal"/>
    <w:autoRedefine/>
    <w:uiPriority w:val="99"/>
    <w:semiHidden/>
    <w:unhideWhenUsed/>
    <w:rsid w:val="00847AC5"/>
    <w:pPr>
      <w:spacing w:before="0" w:after="180"/>
      <w:ind w:left="540" w:hanging="180"/>
    </w:pPr>
    <w:rPr>
      <w:rFonts w:ascii="Calibri" w:hAnsi="Calibri"/>
      <w:kern w:val="18"/>
      <w:sz w:val="16"/>
      <w:szCs w:val="20"/>
      <w:lang w:val="en-GB"/>
    </w:rPr>
  </w:style>
  <w:style w:type="paragraph" w:styleId="Dizin4">
    <w:name w:val="index 4"/>
    <w:basedOn w:val="Normal"/>
    <w:next w:val="Normal"/>
    <w:autoRedefine/>
    <w:uiPriority w:val="99"/>
    <w:semiHidden/>
    <w:unhideWhenUsed/>
    <w:rsid w:val="00847AC5"/>
    <w:pPr>
      <w:spacing w:before="0" w:after="180"/>
      <w:ind w:left="720" w:hanging="180"/>
    </w:pPr>
    <w:rPr>
      <w:rFonts w:ascii="Calibri" w:hAnsi="Calibri"/>
      <w:kern w:val="18"/>
      <w:sz w:val="16"/>
      <w:szCs w:val="20"/>
      <w:lang w:val="en-GB"/>
    </w:rPr>
  </w:style>
  <w:style w:type="paragraph" w:styleId="Dizin5">
    <w:name w:val="index 5"/>
    <w:basedOn w:val="Normal"/>
    <w:next w:val="Normal"/>
    <w:autoRedefine/>
    <w:uiPriority w:val="99"/>
    <w:semiHidden/>
    <w:unhideWhenUsed/>
    <w:rsid w:val="00847AC5"/>
    <w:pPr>
      <w:spacing w:before="0" w:after="180"/>
      <w:ind w:left="900" w:hanging="180"/>
    </w:pPr>
    <w:rPr>
      <w:rFonts w:ascii="Calibri" w:hAnsi="Calibri"/>
      <w:kern w:val="18"/>
      <w:sz w:val="16"/>
      <w:szCs w:val="20"/>
      <w:lang w:val="en-GB"/>
    </w:rPr>
  </w:style>
  <w:style w:type="paragraph" w:styleId="Dizin6">
    <w:name w:val="index 6"/>
    <w:basedOn w:val="Normal"/>
    <w:next w:val="Normal"/>
    <w:autoRedefine/>
    <w:uiPriority w:val="99"/>
    <w:semiHidden/>
    <w:unhideWhenUsed/>
    <w:rsid w:val="00847AC5"/>
    <w:pPr>
      <w:spacing w:before="0" w:after="180"/>
      <w:ind w:left="1080" w:hanging="180"/>
    </w:pPr>
    <w:rPr>
      <w:rFonts w:ascii="Calibri" w:hAnsi="Calibri"/>
      <w:kern w:val="18"/>
      <w:sz w:val="16"/>
      <w:szCs w:val="20"/>
      <w:lang w:val="en-GB"/>
    </w:rPr>
  </w:style>
  <w:style w:type="paragraph" w:styleId="Dizin7">
    <w:name w:val="index 7"/>
    <w:basedOn w:val="Normal"/>
    <w:next w:val="Normal"/>
    <w:autoRedefine/>
    <w:uiPriority w:val="99"/>
    <w:semiHidden/>
    <w:unhideWhenUsed/>
    <w:rsid w:val="00847AC5"/>
    <w:pPr>
      <w:spacing w:before="0" w:after="180"/>
      <w:ind w:left="1260" w:hanging="180"/>
    </w:pPr>
    <w:rPr>
      <w:rFonts w:ascii="Calibri" w:hAnsi="Calibri"/>
      <w:kern w:val="18"/>
      <w:sz w:val="16"/>
      <w:szCs w:val="20"/>
      <w:lang w:val="en-GB"/>
    </w:rPr>
  </w:style>
  <w:style w:type="paragraph" w:styleId="Dizin8">
    <w:name w:val="index 8"/>
    <w:basedOn w:val="Normal"/>
    <w:next w:val="Normal"/>
    <w:autoRedefine/>
    <w:uiPriority w:val="99"/>
    <w:semiHidden/>
    <w:unhideWhenUsed/>
    <w:rsid w:val="00847AC5"/>
    <w:pPr>
      <w:spacing w:before="0" w:after="180"/>
      <w:ind w:left="1440" w:hanging="180"/>
    </w:pPr>
    <w:rPr>
      <w:rFonts w:ascii="Calibri" w:hAnsi="Calibri"/>
      <w:kern w:val="18"/>
      <w:sz w:val="16"/>
      <w:szCs w:val="20"/>
      <w:lang w:val="en-GB"/>
    </w:rPr>
  </w:style>
  <w:style w:type="paragraph" w:styleId="Dizin9">
    <w:name w:val="index 9"/>
    <w:basedOn w:val="Normal"/>
    <w:next w:val="Normal"/>
    <w:autoRedefine/>
    <w:uiPriority w:val="99"/>
    <w:semiHidden/>
    <w:unhideWhenUsed/>
    <w:rsid w:val="00847AC5"/>
    <w:pPr>
      <w:spacing w:before="0" w:after="180"/>
      <w:ind w:left="1620" w:hanging="180"/>
    </w:pPr>
    <w:rPr>
      <w:rFonts w:ascii="Calibri" w:hAnsi="Calibri"/>
      <w:kern w:val="18"/>
      <w:sz w:val="16"/>
      <w:szCs w:val="20"/>
      <w:lang w:val="en-GB"/>
    </w:rPr>
  </w:style>
  <w:style w:type="paragraph" w:styleId="DizinBal">
    <w:name w:val="index heading"/>
    <w:basedOn w:val="Normal"/>
    <w:next w:val="Dizin1"/>
    <w:uiPriority w:val="99"/>
    <w:semiHidden/>
    <w:unhideWhenUsed/>
    <w:rsid w:val="00847AC5"/>
    <w:pPr>
      <w:tabs>
        <w:tab w:val="left" w:pos="284"/>
      </w:tabs>
      <w:spacing w:before="0" w:after="180" w:line="240" w:lineRule="atLeast"/>
    </w:pPr>
    <w:rPr>
      <w:rFonts w:asciiTheme="majorHAnsi" w:eastAsiaTheme="majorEastAsia" w:hAnsiTheme="majorHAnsi" w:cstheme="majorBidi"/>
      <w:b/>
      <w:bCs/>
      <w:kern w:val="18"/>
      <w:sz w:val="16"/>
      <w:szCs w:val="20"/>
      <w:lang w:val="en-GB"/>
    </w:rPr>
  </w:style>
  <w:style w:type="character" w:styleId="GlVurgulama">
    <w:name w:val="Intense Emphasis"/>
    <w:basedOn w:val="VarsaylanParagrafYazTipi"/>
    <w:uiPriority w:val="21"/>
    <w:unhideWhenUsed/>
    <w:qFormat/>
    <w:rsid w:val="00847AC5"/>
    <w:rPr>
      <w:b/>
      <w:bCs/>
      <w:i/>
      <w:iCs/>
      <w:color w:val="4472C4" w:themeColor="accent1"/>
    </w:rPr>
  </w:style>
  <w:style w:type="paragraph" w:styleId="GlAlnt">
    <w:name w:val="Intense Quote"/>
    <w:basedOn w:val="Normal"/>
    <w:next w:val="Normal"/>
    <w:link w:val="GlAlntChar"/>
    <w:uiPriority w:val="30"/>
    <w:unhideWhenUsed/>
    <w:qFormat/>
    <w:rsid w:val="00847AC5"/>
    <w:pPr>
      <w:pBdr>
        <w:bottom w:val="single" w:sz="4" w:space="4" w:color="4472C4" w:themeColor="accent1"/>
      </w:pBdr>
      <w:tabs>
        <w:tab w:val="left" w:pos="284"/>
      </w:tabs>
      <w:spacing w:before="200" w:after="280" w:line="240" w:lineRule="atLeast"/>
      <w:ind w:left="936" w:right="936"/>
    </w:pPr>
    <w:rPr>
      <w:rFonts w:ascii="Calibri" w:hAnsi="Calibri"/>
      <w:b/>
      <w:bCs/>
      <w:i/>
      <w:iCs/>
      <w:color w:val="4472C4" w:themeColor="accent1"/>
      <w:kern w:val="18"/>
      <w:sz w:val="16"/>
      <w:szCs w:val="20"/>
      <w:lang w:val="en-GB"/>
    </w:rPr>
  </w:style>
  <w:style w:type="character" w:customStyle="1" w:styleId="GlAlntChar">
    <w:name w:val="Güçlü Alıntı Char"/>
    <w:basedOn w:val="VarsaylanParagrafYazTipi"/>
    <w:link w:val="GlAlnt"/>
    <w:uiPriority w:val="30"/>
    <w:rsid w:val="00847AC5"/>
    <w:rPr>
      <w:rFonts w:ascii="Calibri" w:hAnsi="Calibri"/>
      <w:b/>
      <w:bCs/>
      <w:i/>
      <w:iCs/>
      <w:color w:val="4472C4" w:themeColor="accent1"/>
      <w:kern w:val="18"/>
      <w:sz w:val="16"/>
      <w:szCs w:val="20"/>
      <w:lang w:val="en-GB"/>
    </w:rPr>
  </w:style>
  <w:style w:type="character" w:styleId="GlBavuru">
    <w:name w:val="Intense Reference"/>
    <w:basedOn w:val="VarsaylanParagrafYazTipi"/>
    <w:uiPriority w:val="32"/>
    <w:unhideWhenUsed/>
    <w:qFormat/>
    <w:rsid w:val="00847AC5"/>
    <w:rPr>
      <w:b/>
      <w:bCs/>
      <w:smallCaps/>
      <w:color w:val="ED7D31" w:themeColor="accent2"/>
      <w:spacing w:val="5"/>
      <w:u w:val="single"/>
    </w:rPr>
  </w:style>
  <w:style w:type="character" w:styleId="SatrNumaras">
    <w:name w:val="line number"/>
    <w:basedOn w:val="VarsaylanParagrafYazTipi"/>
    <w:uiPriority w:val="99"/>
    <w:semiHidden/>
    <w:unhideWhenUsed/>
    <w:rsid w:val="00847AC5"/>
  </w:style>
  <w:style w:type="paragraph" w:styleId="Liste">
    <w:name w:val="List"/>
    <w:basedOn w:val="Normal"/>
    <w:uiPriority w:val="99"/>
    <w:semiHidden/>
    <w:unhideWhenUsed/>
    <w:rsid w:val="00847AC5"/>
    <w:pPr>
      <w:tabs>
        <w:tab w:val="left" w:pos="284"/>
      </w:tabs>
      <w:spacing w:before="0" w:after="180" w:line="240" w:lineRule="atLeast"/>
      <w:ind w:left="283" w:hanging="283"/>
      <w:contextualSpacing/>
    </w:pPr>
    <w:rPr>
      <w:rFonts w:ascii="Calibri" w:hAnsi="Calibri"/>
      <w:kern w:val="18"/>
      <w:sz w:val="16"/>
      <w:szCs w:val="20"/>
      <w:lang w:val="en-GB"/>
    </w:rPr>
  </w:style>
  <w:style w:type="paragraph" w:styleId="Liste2">
    <w:name w:val="List 2"/>
    <w:basedOn w:val="Normal"/>
    <w:uiPriority w:val="99"/>
    <w:semiHidden/>
    <w:unhideWhenUsed/>
    <w:rsid w:val="00847AC5"/>
    <w:pPr>
      <w:tabs>
        <w:tab w:val="left" w:pos="284"/>
      </w:tabs>
      <w:spacing w:before="0" w:after="180" w:line="240" w:lineRule="atLeast"/>
      <w:ind w:left="566" w:hanging="283"/>
      <w:contextualSpacing/>
    </w:pPr>
    <w:rPr>
      <w:rFonts w:ascii="Calibri" w:hAnsi="Calibri"/>
      <w:kern w:val="18"/>
      <w:sz w:val="16"/>
      <w:szCs w:val="20"/>
      <w:lang w:val="en-GB"/>
    </w:rPr>
  </w:style>
  <w:style w:type="paragraph" w:styleId="Liste3">
    <w:name w:val="List 3"/>
    <w:basedOn w:val="Normal"/>
    <w:uiPriority w:val="99"/>
    <w:semiHidden/>
    <w:unhideWhenUsed/>
    <w:rsid w:val="00847AC5"/>
    <w:pPr>
      <w:tabs>
        <w:tab w:val="left" w:pos="284"/>
      </w:tabs>
      <w:spacing w:before="0" w:after="180" w:line="240" w:lineRule="atLeast"/>
      <w:ind w:left="849" w:hanging="283"/>
      <w:contextualSpacing/>
    </w:pPr>
    <w:rPr>
      <w:rFonts w:ascii="Calibri" w:hAnsi="Calibri"/>
      <w:kern w:val="18"/>
      <w:sz w:val="16"/>
      <w:szCs w:val="20"/>
      <w:lang w:val="en-GB"/>
    </w:rPr>
  </w:style>
  <w:style w:type="paragraph" w:styleId="Liste4">
    <w:name w:val="List 4"/>
    <w:basedOn w:val="Normal"/>
    <w:uiPriority w:val="99"/>
    <w:semiHidden/>
    <w:unhideWhenUsed/>
    <w:rsid w:val="00847AC5"/>
    <w:pPr>
      <w:tabs>
        <w:tab w:val="left" w:pos="284"/>
      </w:tabs>
      <w:spacing w:before="0" w:after="180" w:line="240" w:lineRule="atLeast"/>
      <w:ind w:left="1132" w:hanging="283"/>
      <w:contextualSpacing/>
    </w:pPr>
    <w:rPr>
      <w:rFonts w:ascii="Calibri" w:hAnsi="Calibri"/>
      <w:kern w:val="18"/>
      <w:sz w:val="16"/>
      <w:szCs w:val="20"/>
      <w:lang w:val="en-GB"/>
    </w:rPr>
  </w:style>
  <w:style w:type="paragraph" w:styleId="Liste5">
    <w:name w:val="List 5"/>
    <w:basedOn w:val="Normal"/>
    <w:uiPriority w:val="99"/>
    <w:semiHidden/>
    <w:unhideWhenUsed/>
    <w:rsid w:val="00847AC5"/>
    <w:pPr>
      <w:tabs>
        <w:tab w:val="left" w:pos="284"/>
      </w:tabs>
      <w:spacing w:before="0" w:after="180" w:line="240" w:lineRule="atLeast"/>
      <w:ind w:left="1415" w:hanging="283"/>
      <w:contextualSpacing/>
    </w:pPr>
    <w:rPr>
      <w:rFonts w:ascii="Calibri" w:hAnsi="Calibri"/>
      <w:kern w:val="18"/>
      <w:sz w:val="16"/>
      <w:szCs w:val="20"/>
      <w:lang w:val="en-GB"/>
    </w:rPr>
  </w:style>
  <w:style w:type="paragraph" w:styleId="ListeMaddemi4">
    <w:name w:val="List Bullet 4"/>
    <w:basedOn w:val="Normal"/>
    <w:uiPriority w:val="99"/>
    <w:semiHidden/>
    <w:unhideWhenUsed/>
    <w:rsid w:val="00847AC5"/>
    <w:pPr>
      <w:numPr>
        <w:numId w:val="40"/>
      </w:numPr>
      <w:tabs>
        <w:tab w:val="left" w:pos="284"/>
      </w:tabs>
      <w:spacing w:before="0" w:after="180" w:line="240" w:lineRule="atLeast"/>
      <w:contextualSpacing/>
    </w:pPr>
    <w:rPr>
      <w:rFonts w:ascii="Calibri" w:hAnsi="Calibri"/>
      <w:kern w:val="18"/>
      <w:sz w:val="16"/>
      <w:szCs w:val="20"/>
      <w:lang w:val="en-GB"/>
    </w:rPr>
  </w:style>
  <w:style w:type="paragraph" w:styleId="ListeMaddemi5">
    <w:name w:val="List Bullet 5"/>
    <w:basedOn w:val="Normal"/>
    <w:uiPriority w:val="99"/>
    <w:semiHidden/>
    <w:unhideWhenUsed/>
    <w:rsid w:val="00847AC5"/>
    <w:pPr>
      <w:numPr>
        <w:numId w:val="41"/>
      </w:numPr>
      <w:tabs>
        <w:tab w:val="left" w:pos="284"/>
      </w:tabs>
      <w:spacing w:before="0" w:after="180" w:line="240" w:lineRule="atLeast"/>
      <w:contextualSpacing/>
    </w:pPr>
    <w:rPr>
      <w:rFonts w:ascii="Calibri" w:hAnsi="Calibri"/>
      <w:kern w:val="18"/>
      <w:sz w:val="16"/>
      <w:szCs w:val="20"/>
      <w:lang w:val="en-GB"/>
    </w:rPr>
  </w:style>
  <w:style w:type="paragraph" w:styleId="ListeDevam">
    <w:name w:val="List Continue"/>
    <w:basedOn w:val="Normal"/>
    <w:uiPriority w:val="99"/>
    <w:semiHidden/>
    <w:unhideWhenUsed/>
    <w:rsid w:val="00847AC5"/>
    <w:pPr>
      <w:tabs>
        <w:tab w:val="left" w:pos="284"/>
      </w:tabs>
      <w:spacing w:before="0" w:line="240" w:lineRule="atLeast"/>
      <w:ind w:left="283"/>
      <w:contextualSpacing/>
    </w:pPr>
    <w:rPr>
      <w:rFonts w:ascii="Calibri" w:hAnsi="Calibri"/>
      <w:kern w:val="18"/>
      <w:sz w:val="16"/>
      <w:szCs w:val="20"/>
      <w:lang w:val="en-GB"/>
    </w:rPr>
  </w:style>
  <w:style w:type="paragraph" w:styleId="ListeDevam2">
    <w:name w:val="List Continue 2"/>
    <w:basedOn w:val="Normal"/>
    <w:uiPriority w:val="99"/>
    <w:semiHidden/>
    <w:unhideWhenUsed/>
    <w:rsid w:val="00847AC5"/>
    <w:pPr>
      <w:tabs>
        <w:tab w:val="left" w:pos="284"/>
      </w:tabs>
      <w:spacing w:before="0" w:line="240" w:lineRule="atLeast"/>
      <w:ind w:left="566"/>
      <w:contextualSpacing/>
    </w:pPr>
    <w:rPr>
      <w:rFonts w:ascii="Calibri" w:hAnsi="Calibri"/>
      <w:kern w:val="18"/>
      <w:sz w:val="16"/>
      <w:szCs w:val="20"/>
      <w:lang w:val="en-GB"/>
    </w:rPr>
  </w:style>
  <w:style w:type="paragraph" w:styleId="ListeDevam3">
    <w:name w:val="List Continue 3"/>
    <w:basedOn w:val="Normal"/>
    <w:uiPriority w:val="99"/>
    <w:semiHidden/>
    <w:unhideWhenUsed/>
    <w:rsid w:val="00847AC5"/>
    <w:pPr>
      <w:tabs>
        <w:tab w:val="left" w:pos="284"/>
      </w:tabs>
      <w:spacing w:before="0" w:line="240" w:lineRule="atLeast"/>
      <w:ind w:left="849"/>
      <w:contextualSpacing/>
    </w:pPr>
    <w:rPr>
      <w:rFonts w:ascii="Calibri" w:hAnsi="Calibri"/>
      <w:kern w:val="18"/>
      <w:sz w:val="16"/>
      <w:szCs w:val="20"/>
      <w:lang w:val="en-GB"/>
    </w:rPr>
  </w:style>
  <w:style w:type="paragraph" w:styleId="ListeDevam4">
    <w:name w:val="List Continue 4"/>
    <w:basedOn w:val="Normal"/>
    <w:uiPriority w:val="99"/>
    <w:semiHidden/>
    <w:unhideWhenUsed/>
    <w:rsid w:val="00847AC5"/>
    <w:pPr>
      <w:tabs>
        <w:tab w:val="left" w:pos="284"/>
      </w:tabs>
      <w:spacing w:before="0" w:line="240" w:lineRule="atLeast"/>
      <w:ind w:left="1132"/>
      <w:contextualSpacing/>
    </w:pPr>
    <w:rPr>
      <w:rFonts w:ascii="Calibri" w:hAnsi="Calibri"/>
      <w:kern w:val="18"/>
      <w:sz w:val="16"/>
      <w:szCs w:val="20"/>
      <w:lang w:val="en-GB"/>
    </w:rPr>
  </w:style>
  <w:style w:type="paragraph" w:styleId="ListeDevam5">
    <w:name w:val="List Continue 5"/>
    <w:basedOn w:val="Normal"/>
    <w:uiPriority w:val="99"/>
    <w:semiHidden/>
    <w:unhideWhenUsed/>
    <w:rsid w:val="00847AC5"/>
    <w:pPr>
      <w:tabs>
        <w:tab w:val="left" w:pos="284"/>
      </w:tabs>
      <w:spacing w:before="0" w:line="240" w:lineRule="atLeast"/>
      <w:ind w:left="1415"/>
      <w:contextualSpacing/>
    </w:pPr>
    <w:rPr>
      <w:rFonts w:ascii="Calibri" w:hAnsi="Calibri"/>
      <w:kern w:val="18"/>
      <w:sz w:val="16"/>
      <w:szCs w:val="20"/>
      <w:lang w:val="en-GB"/>
    </w:rPr>
  </w:style>
  <w:style w:type="paragraph" w:styleId="ListeNumaras4">
    <w:name w:val="List Number 4"/>
    <w:basedOn w:val="Normal"/>
    <w:uiPriority w:val="99"/>
    <w:semiHidden/>
    <w:unhideWhenUsed/>
    <w:rsid w:val="00847AC5"/>
    <w:pPr>
      <w:numPr>
        <w:numId w:val="42"/>
      </w:numPr>
      <w:tabs>
        <w:tab w:val="left" w:pos="284"/>
      </w:tabs>
      <w:spacing w:before="0" w:after="180" w:line="240" w:lineRule="atLeast"/>
      <w:contextualSpacing/>
    </w:pPr>
    <w:rPr>
      <w:rFonts w:ascii="Calibri" w:hAnsi="Calibri"/>
      <w:kern w:val="18"/>
      <w:sz w:val="16"/>
      <w:szCs w:val="20"/>
      <w:lang w:val="en-GB"/>
    </w:rPr>
  </w:style>
  <w:style w:type="paragraph" w:styleId="ListeNumaras5">
    <w:name w:val="List Number 5"/>
    <w:basedOn w:val="Normal"/>
    <w:uiPriority w:val="99"/>
    <w:semiHidden/>
    <w:unhideWhenUsed/>
    <w:rsid w:val="00847AC5"/>
    <w:pPr>
      <w:numPr>
        <w:numId w:val="43"/>
      </w:numPr>
      <w:tabs>
        <w:tab w:val="left" w:pos="284"/>
      </w:tabs>
      <w:spacing w:before="0" w:after="180" w:line="240" w:lineRule="atLeast"/>
      <w:contextualSpacing/>
    </w:pPr>
    <w:rPr>
      <w:rFonts w:ascii="Calibri" w:hAnsi="Calibri"/>
      <w:kern w:val="18"/>
      <w:sz w:val="16"/>
      <w:szCs w:val="20"/>
      <w:lang w:val="en-GB"/>
    </w:rPr>
  </w:style>
  <w:style w:type="paragraph" w:styleId="MakroMetni">
    <w:name w:val="macro"/>
    <w:link w:val="MakroMetniChar"/>
    <w:uiPriority w:val="99"/>
    <w:semiHidden/>
    <w:unhideWhenUsed/>
    <w:rsid w:val="00847AC5"/>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kern w:val="18"/>
      <w:sz w:val="20"/>
      <w:szCs w:val="20"/>
      <w:lang w:val="en-GB"/>
    </w:rPr>
  </w:style>
  <w:style w:type="character" w:customStyle="1" w:styleId="MakroMetniChar">
    <w:name w:val="Makro Metni Char"/>
    <w:basedOn w:val="VarsaylanParagrafYazTipi"/>
    <w:link w:val="MakroMetni"/>
    <w:uiPriority w:val="99"/>
    <w:semiHidden/>
    <w:rsid w:val="00847AC5"/>
    <w:rPr>
      <w:rFonts w:ascii="Consolas" w:hAnsi="Consolas"/>
      <w:kern w:val="18"/>
      <w:sz w:val="20"/>
      <w:szCs w:val="20"/>
      <w:lang w:val="en-GB"/>
    </w:rPr>
  </w:style>
  <w:style w:type="paragraph" w:styleId="letistBilgisi">
    <w:name w:val="Message Header"/>
    <w:basedOn w:val="Normal"/>
    <w:link w:val="letistBilgisiChar"/>
    <w:uiPriority w:val="99"/>
    <w:semiHidden/>
    <w:unhideWhenUsed/>
    <w:rsid w:val="00847AC5"/>
    <w:pPr>
      <w:pBdr>
        <w:top w:val="single" w:sz="6" w:space="1" w:color="auto"/>
        <w:left w:val="single" w:sz="6" w:space="1" w:color="auto"/>
        <w:bottom w:val="single" w:sz="6" w:space="1" w:color="auto"/>
        <w:right w:val="single" w:sz="6" w:space="1" w:color="auto"/>
      </w:pBdr>
      <w:shd w:val="pct20" w:color="auto" w:fill="auto"/>
      <w:tabs>
        <w:tab w:val="left" w:pos="284"/>
      </w:tabs>
      <w:spacing w:before="0" w:after="180"/>
      <w:ind w:left="1134" w:hanging="1134"/>
    </w:pPr>
    <w:rPr>
      <w:rFonts w:asciiTheme="majorHAnsi" w:eastAsiaTheme="majorEastAsia" w:hAnsiTheme="majorHAnsi" w:cstheme="majorBidi"/>
      <w:kern w:val="18"/>
      <w:sz w:val="24"/>
      <w:szCs w:val="24"/>
      <w:lang w:val="en-GB"/>
    </w:rPr>
  </w:style>
  <w:style w:type="character" w:customStyle="1" w:styleId="letistBilgisiChar">
    <w:name w:val="İleti Üst Bilgisi Char"/>
    <w:basedOn w:val="VarsaylanParagrafYazTipi"/>
    <w:link w:val="letistBilgisi"/>
    <w:uiPriority w:val="99"/>
    <w:semiHidden/>
    <w:rsid w:val="00847AC5"/>
    <w:rPr>
      <w:rFonts w:asciiTheme="majorHAnsi" w:eastAsiaTheme="majorEastAsia" w:hAnsiTheme="majorHAnsi" w:cstheme="majorBidi"/>
      <w:kern w:val="18"/>
      <w:sz w:val="24"/>
      <w:szCs w:val="24"/>
      <w:shd w:val="pct20" w:color="auto" w:fill="auto"/>
      <w:lang w:val="en-GB"/>
    </w:rPr>
  </w:style>
  <w:style w:type="paragraph" w:styleId="AralkYok">
    <w:name w:val="No Spacing"/>
    <w:link w:val="AralkYokChar"/>
    <w:uiPriority w:val="1"/>
    <w:unhideWhenUsed/>
    <w:qFormat/>
    <w:rsid w:val="00847AC5"/>
    <w:pPr>
      <w:tabs>
        <w:tab w:val="left" w:pos="284"/>
      </w:tabs>
      <w:spacing w:after="0" w:line="240" w:lineRule="auto"/>
    </w:pPr>
    <w:rPr>
      <w:rFonts w:ascii="Calibri" w:hAnsi="Calibri"/>
      <w:kern w:val="18"/>
      <w:sz w:val="16"/>
      <w:szCs w:val="20"/>
      <w:lang w:val="en-GB"/>
    </w:rPr>
  </w:style>
  <w:style w:type="paragraph" w:styleId="NormalWeb">
    <w:name w:val="Normal (Web)"/>
    <w:basedOn w:val="Normal"/>
    <w:uiPriority w:val="99"/>
    <w:unhideWhenUsed/>
    <w:rsid w:val="00847AC5"/>
    <w:pPr>
      <w:tabs>
        <w:tab w:val="left" w:pos="284"/>
      </w:tabs>
      <w:spacing w:before="0" w:after="180" w:line="240" w:lineRule="atLeast"/>
    </w:pPr>
    <w:rPr>
      <w:rFonts w:ascii="Times New Roman" w:hAnsi="Times New Roman" w:cs="Times New Roman"/>
      <w:kern w:val="18"/>
      <w:sz w:val="24"/>
      <w:szCs w:val="24"/>
      <w:lang w:val="en-GB"/>
    </w:rPr>
  </w:style>
  <w:style w:type="paragraph" w:styleId="NormalGirinti">
    <w:name w:val="Normal Indent"/>
    <w:basedOn w:val="Normal"/>
    <w:uiPriority w:val="99"/>
    <w:semiHidden/>
    <w:unhideWhenUsed/>
    <w:rsid w:val="00847AC5"/>
    <w:pPr>
      <w:tabs>
        <w:tab w:val="left" w:pos="284"/>
      </w:tabs>
      <w:spacing w:before="0" w:after="180" w:line="240" w:lineRule="atLeast"/>
      <w:ind w:left="720"/>
    </w:pPr>
    <w:rPr>
      <w:rFonts w:ascii="Calibri" w:hAnsi="Calibri"/>
      <w:kern w:val="18"/>
      <w:sz w:val="16"/>
      <w:szCs w:val="20"/>
      <w:lang w:val="en-GB"/>
    </w:rPr>
  </w:style>
  <w:style w:type="paragraph" w:styleId="NotBal">
    <w:name w:val="Note Heading"/>
    <w:basedOn w:val="Normal"/>
    <w:next w:val="Normal"/>
    <w:link w:val="NotBalChar"/>
    <w:uiPriority w:val="99"/>
    <w:semiHidden/>
    <w:unhideWhenUsed/>
    <w:rsid w:val="00847AC5"/>
    <w:pPr>
      <w:tabs>
        <w:tab w:val="left" w:pos="284"/>
      </w:tabs>
      <w:spacing w:before="0" w:after="180"/>
    </w:pPr>
    <w:rPr>
      <w:rFonts w:ascii="Calibri" w:hAnsi="Calibri"/>
      <w:kern w:val="18"/>
      <w:sz w:val="16"/>
      <w:szCs w:val="20"/>
      <w:lang w:val="en-GB"/>
    </w:rPr>
  </w:style>
  <w:style w:type="character" w:customStyle="1" w:styleId="NotBalChar">
    <w:name w:val="Not Başlığı Char"/>
    <w:basedOn w:val="VarsaylanParagrafYazTipi"/>
    <w:link w:val="NotBal"/>
    <w:uiPriority w:val="99"/>
    <w:semiHidden/>
    <w:rsid w:val="00847AC5"/>
    <w:rPr>
      <w:rFonts w:ascii="Calibri" w:hAnsi="Calibri"/>
      <w:kern w:val="18"/>
      <w:sz w:val="16"/>
      <w:szCs w:val="20"/>
      <w:lang w:val="en-GB"/>
    </w:rPr>
  </w:style>
  <w:style w:type="character" w:styleId="SayfaNumaras">
    <w:name w:val="page number"/>
    <w:basedOn w:val="VarsaylanParagrafYazTipi"/>
    <w:uiPriority w:val="99"/>
    <w:semiHidden/>
    <w:unhideWhenUsed/>
    <w:rsid w:val="00847AC5"/>
  </w:style>
  <w:style w:type="character" w:styleId="YerTutucuMetni">
    <w:name w:val="Placeholder Text"/>
    <w:basedOn w:val="VarsaylanParagrafYazTipi"/>
    <w:uiPriority w:val="99"/>
    <w:semiHidden/>
    <w:unhideWhenUsed/>
    <w:rsid w:val="00847AC5"/>
    <w:rPr>
      <w:color w:val="808080"/>
    </w:rPr>
  </w:style>
  <w:style w:type="paragraph" w:styleId="DzMetin">
    <w:name w:val="Plain Text"/>
    <w:basedOn w:val="Normal"/>
    <w:link w:val="DzMetinChar"/>
    <w:uiPriority w:val="99"/>
    <w:unhideWhenUsed/>
    <w:rsid w:val="00847AC5"/>
    <w:pPr>
      <w:tabs>
        <w:tab w:val="left" w:pos="284"/>
      </w:tabs>
      <w:spacing w:before="0" w:after="180"/>
    </w:pPr>
    <w:rPr>
      <w:rFonts w:ascii="Consolas" w:hAnsi="Consolas"/>
      <w:kern w:val="18"/>
      <w:sz w:val="21"/>
      <w:szCs w:val="21"/>
      <w:lang w:val="en-GB"/>
    </w:rPr>
  </w:style>
  <w:style w:type="character" w:customStyle="1" w:styleId="DzMetinChar">
    <w:name w:val="Düz Metin Char"/>
    <w:basedOn w:val="VarsaylanParagrafYazTipi"/>
    <w:link w:val="DzMetin"/>
    <w:uiPriority w:val="99"/>
    <w:rsid w:val="00847AC5"/>
    <w:rPr>
      <w:rFonts w:ascii="Consolas" w:hAnsi="Consolas"/>
      <w:kern w:val="18"/>
      <w:sz w:val="21"/>
      <w:szCs w:val="21"/>
      <w:lang w:val="en-GB"/>
    </w:rPr>
  </w:style>
  <w:style w:type="paragraph" w:styleId="Selamlama">
    <w:name w:val="Salutation"/>
    <w:basedOn w:val="Normal"/>
    <w:next w:val="Normal"/>
    <w:link w:val="SelamlamaChar"/>
    <w:uiPriority w:val="99"/>
    <w:semiHidden/>
    <w:unhideWhenUsed/>
    <w:rsid w:val="00847AC5"/>
    <w:pPr>
      <w:tabs>
        <w:tab w:val="left" w:pos="284"/>
      </w:tabs>
      <w:spacing w:before="0" w:after="180" w:line="240" w:lineRule="atLeast"/>
    </w:pPr>
    <w:rPr>
      <w:rFonts w:ascii="Calibri" w:hAnsi="Calibri"/>
      <w:kern w:val="18"/>
      <w:sz w:val="16"/>
      <w:szCs w:val="20"/>
      <w:lang w:val="en-GB"/>
    </w:rPr>
  </w:style>
  <w:style w:type="character" w:customStyle="1" w:styleId="SelamlamaChar">
    <w:name w:val="Selamlama Char"/>
    <w:basedOn w:val="VarsaylanParagrafYazTipi"/>
    <w:link w:val="Selamlama"/>
    <w:uiPriority w:val="99"/>
    <w:semiHidden/>
    <w:rsid w:val="00847AC5"/>
    <w:rPr>
      <w:rFonts w:ascii="Calibri" w:hAnsi="Calibri"/>
      <w:kern w:val="18"/>
      <w:sz w:val="16"/>
      <w:szCs w:val="20"/>
      <w:lang w:val="en-GB"/>
    </w:rPr>
  </w:style>
  <w:style w:type="paragraph" w:styleId="mza">
    <w:name w:val="Signature"/>
    <w:basedOn w:val="Normal"/>
    <w:link w:val="mzaChar"/>
    <w:uiPriority w:val="99"/>
    <w:semiHidden/>
    <w:unhideWhenUsed/>
    <w:rsid w:val="00847AC5"/>
    <w:pPr>
      <w:tabs>
        <w:tab w:val="left" w:pos="284"/>
      </w:tabs>
      <w:spacing w:before="0" w:after="180"/>
      <w:ind w:left="4252"/>
    </w:pPr>
    <w:rPr>
      <w:rFonts w:ascii="Calibri" w:hAnsi="Calibri"/>
      <w:kern w:val="18"/>
      <w:sz w:val="16"/>
      <w:szCs w:val="20"/>
      <w:lang w:val="en-GB"/>
    </w:rPr>
  </w:style>
  <w:style w:type="character" w:customStyle="1" w:styleId="mzaChar">
    <w:name w:val="İmza Char"/>
    <w:basedOn w:val="VarsaylanParagrafYazTipi"/>
    <w:link w:val="mza"/>
    <w:uiPriority w:val="99"/>
    <w:semiHidden/>
    <w:rsid w:val="00847AC5"/>
    <w:rPr>
      <w:rFonts w:ascii="Calibri" w:hAnsi="Calibri"/>
      <w:kern w:val="18"/>
      <w:sz w:val="16"/>
      <w:szCs w:val="20"/>
      <w:lang w:val="en-GB"/>
    </w:rPr>
  </w:style>
  <w:style w:type="character" w:styleId="HafifVurgulama">
    <w:name w:val="Subtle Emphasis"/>
    <w:basedOn w:val="VarsaylanParagrafYazTipi"/>
    <w:uiPriority w:val="19"/>
    <w:unhideWhenUsed/>
    <w:qFormat/>
    <w:rsid w:val="00847AC5"/>
    <w:rPr>
      <w:i/>
      <w:iCs/>
      <w:color w:val="808080" w:themeColor="text1" w:themeTint="7F"/>
    </w:rPr>
  </w:style>
  <w:style w:type="character" w:styleId="HafifBavuru">
    <w:name w:val="Subtle Reference"/>
    <w:basedOn w:val="VarsaylanParagrafYazTipi"/>
    <w:uiPriority w:val="31"/>
    <w:unhideWhenUsed/>
    <w:qFormat/>
    <w:rsid w:val="00847AC5"/>
    <w:rPr>
      <w:smallCaps/>
      <w:color w:val="ED7D31" w:themeColor="accent2"/>
      <w:u w:val="single"/>
    </w:rPr>
  </w:style>
  <w:style w:type="paragraph" w:styleId="Kaynaka0">
    <w:name w:val="table of authorities"/>
    <w:basedOn w:val="Normal"/>
    <w:next w:val="Normal"/>
    <w:uiPriority w:val="99"/>
    <w:semiHidden/>
    <w:unhideWhenUsed/>
    <w:rsid w:val="00847AC5"/>
    <w:pPr>
      <w:spacing w:before="0" w:after="180" w:line="240" w:lineRule="atLeast"/>
      <w:ind w:left="180" w:hanging="180"/>
    </w:pPr>
    <w:rPr>
      <w:rFonts w:ascii="Calibri" w:hAnsi="Calibri"/>
      <w:kern w:val="18"/>
      <w:sz w:val="16"/>
      <w:szCs w:val="20"/>
      <w:lang w:val="en-GB"/>
    </w:rPr>
  </w:style>
  <w:style w:type="paragraph" w:styleId="KaynakaBal">
    <w:name w:val="toa heading"/>
    <w:basedOn w:val="Normal"/>
    <w:next w:val="Normal"/>
    <w:uiPriority w:val="99"/>
    <w:unhideWhenUsed/>
    <w:rsid w:val="00847AC5"/>
    <w:pPr>
      <w:tabs>
        <w:tab w:val="left" w:pos="284"/>
      </w:tabs>
      <w:spacing w:after="180" w:line="240" w:lineRule="atLeast"/>
    </w:pPr>
    <w:rPr>
      <w:rFonts w:asciiTheme="majorHAnsi" w:eastAsiaTheme="majorEastAsia" w:hAnsiTheme="majorHAnsi" w:cstheme="majorBidi"/>
      <w:b/>
      <w:bCs/>
      <w:kern w:val="18"/>
      <w:sz w:val="24"/>
      <w:szCs w:val="24"/>
      <w:lang w:val="en-GB"/>
    </w:rPr>
  </w:style>
  <w:style w:type="paragraph" w:customStyle="1" w:styleId="CVHeading">
    <w:name w:val="CV Heading"/>
    <w:basedOn w:val="GvdeMetni"/>
    <w:uiPriority w:val="23"/>
    <w:qFormat/>
    <w:rsid w:val="00847AC5"/>
    <w:rPr>
      <w:rFonts w:asciiTheme="majorHAnsi" w:hAnsiTheme="majorHAnsi"/>
      <w:b/>
      <w:sz w:val="24"/>
    </w:rPr>
  </w:style>
  <w:style w:type="paragraph" w:customStyle="1" w:styleId="CVIntroduction">
    <w:name w:val="CV Introduction"/>
    <w:basedOn w:val="GvdeMetni"/>
    <w:uiPriority w:val="22"/>
    <w:qFormat/>
    <w:rsid w:val="00847AC5"/>
    <w:pPr>
      <w:pBdr>
        <w:top w:val="single" w:sz="4" w:space="6" w:color="auto"/>
        <w:bottom w:val="single" w:sz="4" w:space="6" w:color="auto"/>
      </w:pBdr>
    </w:pPr>
    <w:rPr>
      <w:sz w:val="28"/>
    </w:rPr>
  </w:style>
  <w:style w:type="paragraph" w:customStyle="1" w:styleId="CVTitle">
    <w:name w:val="CV Title"/>
    <w:basedOn w:val="Normal"/>
    <w:uiPriority w:val="1"/>
    <w:semiHidden/>
    <w:unhideWhenUsed/>
    <w:rsid w:val="00847AC5"/>
    <w:pPr>
      <w:spacing w:before="0" w:after="180" w:line="240" w:lineRule="atLeast"/>
    </w:pPr>
    <w:rPr>
      <w:rFonts w:asciiTheme="majorHAnsi" w:hAnsiTheme="majorHAnsi"/>
      <w:color w:val="000000" w:themeColor="text1"/>
      <w:kern w:val="18"/>
      <w:sz w:val="32"/>
      <w:szCs w:val="20"/>
      <w:lang w:val="en-GB"/>
    </w:rPr>
  </w:style>
  <w:style w:type="table" w:customStyle="1" w:styleId="Tablenoborders">
    <w:name w:val="Table no borders"/>
    <w:basedOn w:val="NormalTablo"/>
    <w:uiPriority w:val="99"/>
    <w:semiHidden/>
    <w:unhideWhenUsed/>
    <w:rsid w:val="00847AC5"/>
    <w:pPr>
      <w:spacing w:after="0" w:line="240" w:lineRule="auto"/>
    </w:pPr>
    <w:rPr>
      <w:rFonts w:ascii="Calibri" w:hAnsi="Calibri"/>
      <w:kern w:val="18"/>
      <w:sz w:val="16"/>
      <w:szCs w:val="20"/>
      <w:lang w:val="en-GB"/>
    </w:rPr>
    <w:tblPr>
      <w:tblCellMar>
        <w:left w:w="0" w:type="dxa"/>
        <w:right w:w="0" w:type="dxa"/>
      </w:tblCellMar>
    </w:tblPr>
  </w:style>
  <w:style w:type="numbering" w:customStyle="1" w:styleId="AECOMTableBullets">
    <w:name w:val="AECOM Table Bullets"/>
    <w:uiPriority w:val="99"/>
    <w:semiHidden/>
    <w:unhideWhenUsed/>
    <w:rsid w:val="00847AC5"/>
    <w:pPr>
      <w:numPr>
        <w:numId w:val="52"/>
      </w:numPr>
    </w:pPr>
  </w:style>
  <w:style w:type="numbering" w:customStyle="1" w:styleId="AECOMTableNumbering">
    <w:name w:val="AECOM Table Numbering"/>
    <w:uiPriority w:val="99"/>
    <w:semiHidden/>
    <w:unhideWhenUsed/>
    <w:rsid w:val="00847AC5"/>
    <w:pPr>
      <w:numPr>
        <w:numId w:val="53"/>
      </w:numPr>
    </w:pPr>
  </w:style>
  <w:style w:type="paragraph" w:customStyle="1" w:styleId="TableListBullet">
    <w:name w:val="Table List Bullet"/>
    <w:basedOn w:val="Normal"/>
    <w:uiPriority w:val="16"/>
    <w:qFormat/>
    <w:rsid w:val="00847AC5"/>
    <w:pPr>
      <w:numPr>
        <w:numId w:val="54"/>
      </w:numPr>
      <w:spacing w:before="0" w:after="40"/>
    </w:pPr>
    <w:rPr>
      <w:rFonts w:ascii="Calibri" w:hAnsi="Calibri"/>
      <w:kern w:val="18"/>
      <w:sz w:val="16"/>
      <w:szCs w:val="20"/>
      <w:lang w:val="en-GB"/>
    </w:rPr>
  </w:style>
  <w:style w:type="paragraph" w:customStyle="1" w:styleId="TableListBullet2">
    <w:name w:val="Table List Bullet 2"/>
    <w:basedOn w:val="Normal"/>
    <w:uiPriority w:val="17"/>
    <w:qFormat/>
    <w:rsid w:val="00847AC5"/>
    <w:pPr>
      <w:numPr>
        <w:ilvl w:val="1"/>
        <w:numId w:val="54"/>
      </w:numPr>
      <w:spacing w:before="0" w:after="40"/>
    </w:pPr>
    <w:rPr>
      <w:rFonts w:ascii="Calibri" w:hAnsi="Calibri"/>
      <w:kern w:val="18"/>
      <w:sz w:val="16"/>
      <w:szCs w:val="20"/>
      <w:lang w:val="en-GB"/>
    </w:rPr>
  </w:style>
  <w:style w:type="paragraph" w:customStyle="1" w:styleId="TableListBullet3">
    <w:name w:val="Table List Bullet 3"/>
    <w:basedOn w:val="Normal"/>
    <w:uiPriority w:val="18"/>
    <w:qFormat/>
    <w:rsid w:val="00847AC5"/>
    <w:pPr>
      <w:numPr>
        <w:ilvl w:val="2"/>
        <w:numId w:val="54"/>
      </w:numPr>
      <w:spacing w:before="0" w:after="40"/>
    </w:pPr>
    <w:rPr>
      <w:rFonts w:ascii="Calibri" w:hAnsi="Calibri"/>
      <w:kern w:val="18"/>
      <w:sz w:val="16"/>
      <w:szCs w:val="20"/>
      <w:lang w:val="en-GB"/>
    </w:rPr>
  </w:style>
  <w:style w:type="paragraph" w:customStyle="1" w:styleId="TableListNumber">
    <w:name w:val="Table List Number"/>
    <w:basedOn w:val="GvdeMetni"/>
    <w:uiPriority w:val="18"/>
    <w:qFormat/>
    <w:rsid w:val="00847AC5"/>
    <w:pPr>
      <w:numPr>
        <w:numId w:val="53"/>
      </w:numPr>
      <w:spacing w:after="40" w:line="240" w:lineRule="auto"/>
    </w:pPr>
    <w:rPr>
      <w:sz w:val="16"/>
    </w:rPr>
  </w:style>
  <w:style w:type="paragraph" w:customStyle="1" w:styleId="TableListNumber2">
    <w:name w:val="Table List Number 2"/>
    <w:basedOn w:val="Normal"/>
    <w:uiPriority w:val="19"/>
    <w:qFormat/>
    <w:rsid w:val="00847AC5"/>
    <w:pPr>
      <w:numPr>
        <w:ilvl w:val="1"/>
        <w:numId w:val="53"/>
      </w:numPr>
      <w:spacing w:before="0" w:after="40"/>
    </w:pPr>
    <w:rPr>
      <w:rFonts w:ascii="Calibri" w:hAnsi="Calibri"/>
      <w:kern w:val="18"/>
      <w:sz w:val="16"/>
      <w:szCs w:val="20"/>
      <w:lang w:val="en-GB"/>
    </w:rPr>
  </w:style>
  <w:style w:type="paragraph" w:customStyle="1" w:styleId="TableListNumber3">
    <w:name w:val="Table List Number 3"/>
    <w:basedOn w:val="Normal"/>
    <w:uiPriority w:val="20"/>
    <w:qFormat/>
    <w:rsid w:val="00847AC5"/>
    <w:pPr>
      <w:numPr>
        <w:ilvl w:val="2"/>
        <w:numId w:val="53"/>
      </w:numPr>
      <w:spacing w:before="0" w:after="40"/>
    </w:pPr>
    <w:rPr>
      <w:rFonts w:ascii="Calibri" w:hAnsi="Calibri"/>
      <w:kern w:val="18"/>
      <w:sz w:val="16"/>
      <w:szCs w:val="20"/>
      <w:lang w:val="en-GB"/>
    </w:rPr>
  </w:style>
  <w:style w:type="paragraph" w:customStyle="1" w:styleId="Tabletext">
    <w:name w:val="Table text"/>
    <w:basedOn w:val="GvdeMetni"/>
    <w:uiPriority w:val="1"/>
    <w:qFormat/>
    <w:rsid w:val="00847AC5"/>
    <w:pPr>
      <w:spacing w:before="40" w:after="40" w:line="240" w:lineRule="auto"/>
    </w:pPr>
    <w:rPr>
      <w:sz w:val="16"/>
    </w:rPr>
  </w:style>
  <w:style w:type="paragraph" w:customStyle="1" w:styleId="Callout">
    <w:name w:val="Callout"/>
    <w:basedOn w:val="GvdeMetni"/>
    <w:uiPriority w:val="1"/>
    <w:semiHidden/>
    <w:unhideWhenUsed/>
    <w:rsid w:val="00847AC5"/>
    <w:pPr>
      <w:spacing w:after="60"/>
    </w:pPr>
  </w:style>
  <w:style w:type="paragraph" w:customStyle="1" w:styleId="SQL">
    <w:name w:val="SQL"/>
    <w:uiPriority w:val="1"/>
    <w:semiHidden/>
    <w:unhideWhenUsed/>
    <w:rsid w:val="00847AC5"/>
    <w:pPr>
      <w:spacing w:after="120" w:line="240" w:lineRule="atLeast"/>
    </w:pPr>
    <w:rPr>
      <w:rFonts w:ascii="Calibri" w:hAnsi="Calibri"/>
      <w:kern w:val="18"/>
      <w:sz w:val="16"/>
      <w:szCs w:val="20"/>
      <w:lang w:val="en-CA"/>
    </w:rPr>
  </w:style>
  <w:style w:type="table" w:customStyle="1" w:styleId="AECOMcolouredtable">
    <w:name w:val="AECOM coloured table"/>
    <w:basedOn w:val="NormalTablo"/>
    <w:uiPriority w:val="99"/>
    <w:semiHidden/>
    <w:unhideWhenUsed/>
    <w:rsid w:val="00847AC5"/>
    <w:pPr>
      <w:spacing w:after="0" w:line="240" w:lineRule="auto"/>
    </w:pPr>
    <w:rPr>
      <w:rFonts w:ascii="Calibri" w:hAnsi="Calibri"/>
      <w:kern w:val="18"/>
      <w:sz w:val="16"/>
      <w:szCs w:val="20"/>
      <w:lang w:val="en-GB"/>
    </w:rPr>
    <w:tblPr>
      <w:tblStyleRowBandSize w:val="1"/>
    </w:tblPr>
    <w:tblStylePr w:type="firstRow">
      <w:rPr>
        <w:b/>
        <w:color w:val="FFFFFF" w:themeColor="background1"/>
      </w:rPr>
      <w:tblPr/>
      <w:tcPr>
        <w:tcBorders>
          <w:bottom w:val="single" w:sz="12" w:space="0" w:color="FFFFFF" w:themeColor="background1"/>
          <w:insideV w:val="single" w:sz="4" w:space="0" w:color="FFFFFF" w:themeColor="background1"/>
        </w:tcBorders>
        <w:shd w:val="clear" w:color="auto" w:fill="4472C4" w:themeFill="accent1"/>
      </w:tcPr>
    </w:tblStylePr>
    <w:tblStylePr w:type="firstCol">
      <w:rPr>
        <w:b/>
        <w:color w:val="FFFFFF" w:themeColor="background1"/>
      </w:rPr>
      <w:tblPr/>
      <w:tcPr>
        <w:tcBorders>
          <w:right w:val="single" w:sz="12" w:space="0" w:color="FFFFFF" w:themeColor="background1"/>
        </w:tcBorders>
        <w:shd w:val="clear" w:color="auto" w:fill="4472C4" w:themeFill="accent1"/>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Appendixheading2">
    <w:name w:val="Appendix heading 2"/>
    <w:basedOn w:val="Balk2"/>
    <w:next w:val="GvdeMetni"/>
    <w:uiPriority w:val="7"/>
    <w:qFormat/>
    <w:rsid w:val="00847AC5"/>
    <w:pPr>
      <w:numPr>
        <w:ilvl w:val="1"/>
        <w:numId w:val="55"/>
      </w:numPr>
      <w:spacing w:before="240" w:after="180" w:line="264" w:lineRule="auto"/>
    </w:pPr>
    <w:rPr>
      <w:bCs/>
      <w:color w:val="538135" w:themeColor="accent6" w:themeShade="BF"/>
      <w:kern w:val="18"/>
      <w:lang w:val="en-GB"/>
    </w:rPr>
  </w:style>
  <w:style w:type="paragraph" w:customStyle="1" w:styleId="Numberedtext">
    <w:name w:val="Numbered text"/>
    <w:basedOn w:val="GvdeMetni"/>
    <w:uiPriority w:val="2"/>
    <w:qFormat/>
    <w:rsid w:val="00847AC5"/>
    <w:pPr>
      <w:numPr>
        <w:ilvl w:val="1"/>
        <w:numId w:val="46"/>
      </w:numPr>
    </w:pPr>
  </w:style>
  <w:style w:type="paragraph" w:styleId="Dzeltme">
    <w:name w:val="Revision"/>
    <w:hidden/>
    <w:uiPriority w:val="99"/>
    <w:semiHidden/>
    <w:rsid w:val="00847AC5"/>
    <w:pPr>
      <w:spacing w:after="0" w:line="240" w:lineRule="auto"/>
    </w:pPr>
    <w:rPr>
      <w:rFonts w:ascii="Calibri" w:hAnsi="Calibri"/>
      <w:kern w:val="18"/>
      <w:sz w:val="16"/>
      <w:szCs w:val="20"/>
      <w:lang w:val="en-US"/>
    </w:rPr>
  </w:style>
  <w:style w:type="character" w:customStyle="1" w:styleId="fontstyle01">
    <w:name w:val="fontstyle01"/>
    <w:basedOn w:val="VarsaylanParagrafYazTipi"/>
    <w:rsid w:val="00847AC5"/>
    <w:rPr>
      <w:rFonts w:ascii="Helvetica" w:hAnsi="Helvetica" w:cs="Helvetica" w:hint="default"/>
      <w:b w:val="0"/>
      <w:bCs w:val="0"/>
      <w:i w:val="0"/>
      <w:iCs w:val="0"/>
      <w:color w:val="000000"/>
      <w:sz w:val="20"/>
      <w:szCs w:val="20"/>
    </w:rPr>
  </w:style>
  <w:style w:type="character" w:customStyle="1" w:styleId="fontstyle21">
    <w:name w:val="fontstyle21"/>
    <w:basedOn w:val="VarsaylanParagrafYazTipi"/>
    <w:rsid w:val="00847AC5"/>
    <w:rPr>
      <w:rFonts w:ascii="TT156t00" w:hAnsi="TT156t00" w:hint="default"/>
      <w:b w:val="0"/>
      <w:bCs w:val="0"/>
      <w:i w:val="0"/>
      <w:iCs w:val="0"/>
      <w:color w:val="000000"/>
      <w:sz w:val="20"/>
      <w:szCs w:val="20"/>
    </w:rPr>
  </w:style>
  <w:style w:type="table" w:customStyle="1" w:styleId="TableGrid2">
    <w:name w:val="Table Grid2"/>
    <w:basedOn w:val="NormalTablo"/>
    <w:next w:val="TabloKlavuzu"/>
    <w:uiPriority w:val="1"/>
    <w:unhideWhenUsed/>
    <w:rsid w:val="00847AC5"/>
    <w:pPr>
      <w:spacing w:after="0" w:line="240" w:lineRule="auto"/>
    </w:pPr>
    <w:rPr>
      <w:rFonts w:ascii="Calibri" w:hAnsi="Calibri"/>
      <w:kern w:val="18"/>
      <w:sz w:val="16"/>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paragraph" w:customStyle="1" w:styleId="NormalSubdash">
    <w:name w:val="NormalSubdash"/>
    <w:basedOn w:val="Normal"/>
    <w:uiPriority w:val="99"/>
    <w:semiHidden/>
    <w:rsid w:val="00847AC5"/>
    <w:pPr>
      <w:numPr>
        <w:numId w:val="5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before="0" w:after="240" w:line="312" w:lineRule="auto"/>
    </w:pPr>
    <w:rPr>
      <w:rFonts w:ascii="Arial" w:eastAsia="Times New Roman" w:hAnsi="Arial" w:cs="Times New Roman"/>
      <w:spacing w:val="-2"/>
      <w:sz w:val="21"/>
      <w:szCs w:val="20"/>
      <w:lang w:val="en-GB" w:eastAsia="ko-KR"/>
    </w:rPr>
  </w:style>
  <w:style w:type="paragraph" w:customStyle="1" w:styleId="Default">
    <w:name w:val="Default"/>
    <w:rsid w:val="00847AC5"/>
    <w:pPr>
      <w:autoSpaceDE w:val="0"/>
      <w:autoSpaceDN w:val="0"/>
      <w:adjustRightInd w:val="0"/>
      <w:spacing w:after="0" w:line="240" w:lineRule="auto"/>
    </w:pPr>
    <w:rPr>
      <w:rFonts w:ascii="Times New Roman" w:hAnsi="Times New Roman" w:cs="Times New Roman"/>
      <w:color w:val="000000"/>
      <w:kern w:val="18"/>
      <w:sz w:val="24"/>
      <w:szCs w:val="24"/>
    </w:rPr>
  </w:style>
  <w:style w:type="paragraph" w:customStyle="1" w:styleId="ReportTableSubheading">
    <w:name w:val="Report Table Sub heading"/>
    <w:basedOn w:val="Normal"/>
    <w:qFormat/>
    <w:rsid w:val="00847AC5"/>
    <w:pPr>
      <w:spacing w:before="80" w:after="80" w:line="240" w:lineRule="exact"/>
    </w:pPr>
    <w:rPr>
      <w:rFonts w:ascii="Arial" w:eastAsia="Times New Roman" w:hAnsi="Arial" w:cs="Times New Roman"/>
      <w:b/>
      <w:bCs/>
      <w:snapToGrid w:val="0"/>
      <w:sz w:val="20"/>
      <w:lang w:val="en-GB" w:eastAsia="en-GB"/>
    </w:rPr>
  </w:style>
  <w:style w:type="paragraph" w:customStyle="1" w:styleId="ReportTableBodyText">
    <w:name w:val="Report Table Body Text"/>
    <w:basedOn w:val="Normal"/>
    <w:rsid w:val="00847AC5"/>
    <w:pPr>
      <w:spacing w:before="80" w:after="80" w:line="240" w:lineRule="exact"/>
    </w:pPr>
    <w:rPr>
      <w:rFonts w:ascii="Arial" w:eastAsia="Times New Roman" w:hAnsi="Arial" w:cs="Times New Roman"/>
      <w:snapToGrid w:val="0"/>
      <w:sz w:val="20"/>
      <w:lang w:val="en-GB" w:eastAsia="en-GB"/>
    </w:rPr>
  </w:style>
  <w:style w:type="table" w:customStyle="1" w:styleId="ListeTablo3-Vurgu21">
    <w:name w:val="Liste Tablo 3 - Vurgu 21"/>
    <w:basedOn w:val="NormalTablo"/>
    <w:uiPriority w:val="48"/>
    <w:rsid w:val="00847AC5"/>
    <w:pPr>
      <w:spacing w:after="0" w:line="240" w:lineRule="auto"/>
    </w:pPr>
    <w:rPr>
      <w:rFonts w:ascii="Calibri" w:hAnsi="Calibri"/>
      <w:kern w:val="18"/>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KlavuzTablo6-Renkli-Vurgu41">
    <w:name w:val="Kılavuz Tablo 6 - Renkli - Vurgu 41"/>
    <w:basedOn w:val="NormalTablo"/>
    <w:uiPriority w:val="51"/>
    <w:rsid w:val="00847AC5"/>
    <w:pPr>
      <w:spacing w:after="0" w:line="240" w:lineRule="auto"/>
    </w:pPr>
    <w:rPr>
      <w:rFonts w:ascii="Calibri" w:hAnsi="Calibri"/>
      <w:color w:val="BF8F00" w:themeColor="accent4" w:themeShade="BF"/>
      <w:kern w:val="18"/>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Tablo1Ak-Vurgu41">
    <w:name w:val="Kılavuz Tablo 1 Açık - Vurgu 41"/>
    <w:basedOn w:val="NormalTablo"/>
    <w:uiPriority w:val="46"/>
    <w:rsid w:val="00847AC5"/>
    <w:pPr>
      <w:spacing w:after="0" w:line="240" w:lineRule="auto"/>
    </w:pPr>
    <w:rPr>
      <w:rFonts w:ascii="Calibri" w:hAnsi="Calibri"/>
      <w:kern w:val="18"/>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DzTablo51">
    <w:name w:val="Düz Tablo 51"/>
    <w:basedOn w:val="NormalTablo"/>
    <w:uiPriority w:val="45"/>
    <w:rsid w:val="00847AC5"/>
    <w:pPr>
      <w:spacing w:after="0" w:line="240" w:lineRule="auto"/>
    </w:pPr>
    <w:rPr>
      <w:rFonts w:ascii="Calibri" w:hAnsi="Calibri"/>
      <w:kern w:val="18"/>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47AC5"/>
    <w:pPr>
      <w:spacing w:after="0" w:line="240" w:lineRule="auto"/>
    </w:pPr>
    <w:rPr>
      <w:rFonts w:ascii="Calibri" w:hAnsi="Calibri"/>
      <w:kern w:val="18"/>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21">
    <w:name w:val="Düz Tablo 21"/>
    <w:basedOn w:val="NormalTablo"/>
    <w:uiPriority w:val="42"/>
    <w:rsid w:val="00847AC5"/>
    <w:pPr>
      <w:spacing w:after="0" w:line="240" w:lineRule="auto"/>
    </w:pPr>
    <w:rPr>
      <w:rFonts w:ascii="Calibri" w:hAnsi="Calibri"/>
      <w:kern w:val="18"/>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Ak1">
    <w:name w:val="Tablo Kılavuzu Açık1"/>
    <w:basedOn w:val="NormalTablo"/>
    <w:uiPriority w:val="40"/>
    <w:rsid w:val="00847AC5"/>
    <w:pPr>
      <w:spacing w:after="0" w:line="240" w:lineRule="auto"/>
    </w:pPr>
    <w:rPr>
      <w:rFonts w:ascii="Calibri" w:hAnsi="Calibri"/>
      <w:kern w:val="18"/>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ECOMTableText">
    <w:name w:val="AECOM Table Text"/>
    <w:basedOn w:val="Normal"/>
    <w:rsid w:val="00847AC5"/>
    <w:pPr>
      <w:spacing w:before="0" w:after="180"/>
    </w:pPr>
    <w:rPr>
      <w:rFonts w:ascii="Arial" w:eastAsia="Times New Roman" w:hAnsi="Arial" w:cs="Times New Roman"/>
      <w:sz w:val="16"/>
      <w:szCs w:val="24"/>
      <w:lang w:val="en-GB"/>
    </w:rPr>
  </w:style>
  <w:style w:type="paragraph" w:customStyle="1" w:styleId="URSText">
    <w:name w:val="URS Text"/>
    <w:basedOn w:val="Normal"/>
    <w:link w:val="URSTextChar"/>
    <w:rsid w:val="00847AC5"/>
    <w:pPr>
      <w:spacing w:before="0" w:after="200"/>
      <w:ind w:left="1276"/>
    </w:pPr>
    <w:rPr>
      <w:rFonts w:ascii="Arial" w:eastAsia="Times New Roman" w:hAnsi="Arial" w:cs="Times New Roman"/>
      <w:sz w:val="20"/>
      <w:szCs w:val="24"/>
      <w:lang w:val="en-GB"/>
    </w:rPr>
  </w:style>
  <w:style w:type="character" w:customStyle="1" w:styleId="URSTextChar">
    <w:name w:val="URS Text Char"/>
    <w:link w:val="URSText"/>
    <w:locked/>
    <w:rsid w:val="00847AC5"/>
    <w:rPr>
      <w:rFonts w:ascii="Arial" w:eastAsia="Times New Roman" w:hAnsi="Arial" w:cs="Times New Roman"/>
      <w:sz w:val="20"/>
      <w:szCs w:val="24"/>
      <w:lang w:val="en-GB"/>
    </w:rPr>
  </w:style>
  <w:style w:type="paragraph" w:customStyle="1" w:styleId="TableHeading">
    <w:name w:val="Table Heading"/>
    <w:basedOn w:val="Normal"/>
    <w:qFormat/>
    <w:rsid w:val="00847AC5"/>
    <w:pPr>
      <w:spacing w:before="0" w:after="200" w:line="276" w:lineRule="auto"/>
      <w:ind w:left="907"/>
    </w:pPr>
    <w:rPr>
      <w:rFonts w:ascii="Arial" w:eastAsiaTheme="minorEastAsia" w:hAnsi="Arial"/>
      <w:b/>
      <w:sz w:val="20"/>
      <w:lang w:val="en-GB" w:eastAsia="en-GB"/>
    </w:rPr>
  </w:style>
  <w:style w:type="paragraph" w:customStyle="1" w:styleId="FigureHeading">
    <w:name w:val="Figure Heading"/>
    <w:basedOn w:val="Normal"/>
    <w:rsid w:val="00847AC5"/>
    <w:pPr>
      <w:spacing w:before="0" w:after="200" w:line="276" w:lineRule="auto"/>
      <w:ind w:left="907"/>
    </w:pPr>
    <w:rPr>
      <w:rFonts w:ascii="Arial" w:eastAsiaTheme="minorEastAsia" w:hAnsi="Arial"/>
      <w:b/>
      <w:sz w:val="20"/>
      <w:lang w:val="en-GB" w:eastAsia="en-GB"/>
    </w:rPr>
  </w:style>
  <w:style w:type="paragraph" w:customStyle="1" w:styleId="TableTitle">
    <w:name w:val="Table Title"/>
    <w:basedOn w:val="Normal"/>
    <w:qFormat/>
    <w:rsid w:val="00847AC5"/>
    <w:pPr>
      <w:spacing w:before="0" w:after="180"/>
      <w:ind w:left="907"/>
    </w:pPr>
    <w:rPr>
      <w:rFonts w:ascii="Arial" w:eastAsiaTheme="minorEastAsia" w:hAnsi="Arial" w:cs="Arial"/>
      <w:b/>
      <w:i/>
      <w:color w:val="7FBB42"/>
      <w:sz w:val="20"/>
      <w:szCs w:val="20"/>
      <w:lang w:val="en-GB" w:eastAsia="en-GB"/>
    </w:rPr>
  </w:style>
  <w:style w:type="paragraph" w:customStyle="1" w:styleId="Style4">
    <w:name w:val="Style4"/>
    <w:basedOn w:val="Balk3"/>
    <w:link w:val="Style4Char"/>
    <w:qFormat/>
    <w:rsid w:val="00847AC5"/>
    <w:pPr>
      <w:keepNext w:val="0"/>
      <w:keepLines w:val="0"/>
      <w:spacing w:before="0" w:after="200" w:line="276" w:lineRule="auto"/>
      <w:ind w:left="864" w:hanging="864"/>
    </w:pPr>
    <w:rPr>
      <w:rFonts w:ascii="Arial" w:eastAsiaTheme="minorEastAsia" w:hAnsi="Arial"/>
      <w:i/>
      <w:color w:val="00B5E5"/>
      <w:kern w:val="18"/>
      <w:lang w:val="en-GB" w:eastAsia="en-GB"/>
    </w:rPr>
  </w:style>
  <w:style w:type="character" w:customStyle="1" w:styleId="Style4Char">
    <w:name w:val="Style4 Char"/>
    <w:basedOn w:val="Balk3Char"/>
    <w:link w:val="Style4"/>
    <w:rsid w:val="00847AC5"/>
    <w:rPr>
      <w:rFonts w:ascii="Arial" w:eastAsiaTheme="minorEastAsia" w:hAnsi="Arial" w:cstheme="majorBidi"/>
      <w:b/>
      <w:i/>
      <w:color w:val="00B5E5"/>
      <w:kern w:val="18"/>
      <w:sz w:val="24"/>
      <w:szCs w:val="24"/>
      <w:lang w:val="en-GB" w:eastAsia="en-GB"/>
    </w:rPr>
  </w:style>
  <w:style w:type="paragraph" w:customStyle="1" w:styleId="Bullet1">
    <w:name w:val="Bullet 1"/>
    <w:basedOn w:val="ListeParagraf"/>
    <w:link w:val="Bullet1Char"/>
    <w:uiPriority w:val="99"/>
    <w:qFormat/>
    <w:rsid w:val="00847AC5"/>
    <w:pPr>
      <w:numPr>
        <w:numId w:val="58"/>
      </w:numPr>
      <w:spacing w:before="0" w:after="200" w:line="276" w:lineRule="auto"/>
    </w:pPr>
    <w:rPr>
      <w:rFonts w:ascii="Arial" w:eastAsiaTheme="minorEastAsia" w:hAnsi="Arial"/>
      <w:kern w:val="18"/>
      <w:sz w:val="20"/>
      <w:lang w:val="en-GB" w:eastAsia="en-GB"/>
    </w:rPr>
  </w:style>
  <w:style w:type="character" w:customStyle="1" w:styleId="Bullet1Char">
    <w:name w:val="Bullet 1 Char"/>
    <w:basedOn w:val="VarsaylanParagrafYazTipi"/>
    <w:link w:val="Bullet1"/>
    <w:uiPriority w:val="99"/>
    <w:rsid w:val="00847AC5"/>
    <w:rPr>
      <w:rFonts w:ascii="Arial" w:eastAsiaTheme="minorEastAsia" w:hAnsi="Arial"/>
      <w:kern w:val="18"/>
      <w:sz w:val="20"/>
      <w:lang w:val="en-GB" w:eastAsia="en-GB"/>
    </w:rPr>
  </w:style>
  <w:style w:type="paragraph" w:customStyle="1" w:styleId="URSBullet1">
    <w:name w:val="URS Bullet 1"/>
    <w:basedOn w:val="Normal"/>
    <w:qFormat/>
    <w:rsid w:val="00847AC5"/>
    <w:pPr>
      <w:numPr>
        <w:numId w:val="57"/>
      </w:numPr>
      <w:spacing w:before="0" w:after="200"/>
    </w:pPr>
    <w:rPr>
      <w:rFonts w:ascii="Arial" w:eastAsia="Times New Roman" w:hAnsi="Arial" w:cs="Times New Roman"/>
      <w:sz w:val="20"/>
      <w:szCs w:val="20"/>
      <w:lang w:val="en-GB"/>
    </w:rPr>
  </w:style>
  <w:style w:type="table" w:customStyle="1" w:styleId="URSTable">
    <w:name w:val="URS Table"/>
    <w:basedOn w:val="NormalTablo"/>
    <w:rsid w:val="00847AC5"/>
    <w:pPr>
      <w:spacing w:before="100" w:after="100" w:line="240" w:lineRule="auto"/>
    </w:pPr>
    <w:rPr>
      <w:rFonts w:ascii="Arial" w:eastAsia="Times New Roman" w:hAnsi="Arial" w:cs="Times New Roman"/>
      <w:kern w:val="18"/>
      <w:sz w:val="16"/>
      <w:szCs w:val="20"/>
      <w:lang w:val="en-GB" w:eastAsia="en-GB"/>
    </w:rPr>
    <w:tblPr>
      <w:tblStyleRowBandSize w:val="1"/>
      <w:tblInd w:w="12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E7F5"/>
      <w:vAlign w:val="center"/>
    </w:tcPr>
    <w:tblStylePr w:type="firstRow">
      <w:rPr>
        <w:rFonts w:ascii="Arial" w:hAnsi="Arial"/>
        <w:color w:val="FFFFFF"/>
        <w:sz w:val="18"/>
      </w:rPr>
      <w:tblPr/>
      <w:trPr>
        <w:cantSplit/>
        <w:tblHeader/>
      </w:trPr>
      <w:tcPr>
        <w:shd w:val="clear" w:color="auto" w:fill="0C479D"/>
      </w:tcPr>
    </w:tblStylePr>
    <w:tblStylePr w:type="band1Horz">
      <w:tblPr/>
      <w:trPr>
        <w:cantSplit/>
      </w:trPr>
    </w:tblStylePr>
    <w:tblStylePr w:type="band2Horz">
      <w:rPr>
        <w:rFonts w:ascii="Arial" w:hAnsi="Arial"/>
        <w:color w:val="auto"/>
        <w:sz w:val="18"/>
      </w:rPr>
      <w:tblPr/>
      <w:trPr>
        <w:cantSplit/>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D4ED"/>
      </w:tcPr>
    </w:tblStylePr>
  </w:style>
  <w:style w:type="paragraph" w:customStyle="1" w:styleId="URSTableText">
    <w:name w:val="URS Table Text"/>
    <w:basedOn w:val="Normal"/>
    <w:uiPriority w:val="99"/>
    <w:qFormat/>
    <w:rsid w:val="00847AC5"/>
    <w:pPr>
      <w:spacing w:before="100" w:after="100"/>
    </w:pPr>
    <w:rPr>
      <w:rFonts w:ascii="Arial" w:eastAsia="Times New Roman" w:hAnsi="Arial" w:cs="Times New Roman"/>
      <w:sz w:val="16"/>
      <w:szCs w:val="24"/>
      <w:lang w:val="en-GB"/>
    </w:rPr>
  </w:style>
  <w:style w:type="paragraph" w:customStyle="1" w:styleId="Tablenormal">
    <w:name w:val="Table normal"/>
    <w:basedOn w:val="Normal"/>
    <w:rsid w:val="00847AC5"/>
    <w:pPr>
      <w:spacing w:before="80" w:after="180"/>
    </w:pPr>
    <w:rPr>
      <w:rFonts w:ascii="Arial" w:eastAsia="Times New Roman" w:hAnsi="Arial" w:cs="Times New Roman"/>
      <w:sz w:val="20"/>
      <w:szCs w:val="20"/>
      <w:lang w:val="en-GB"/>
    </w:rPr>
  </w:style>
  <w:style w:type="paragraph" w:customStyle="1" w:styleId="Bodytext9115Bodytext">
    <w:name w:val="Body text (9/11.5) (Body text)"/>
    <w:basedOn w:val="Normal"/>
    <w:uiPriority w:val="99"/>
    <w:rsid w:val="00847AC5"/>
    <w:pPr>
      <w:suppressAutoHyphens/>
      <w:autoSpaceDE w:val="0"/>
      <w:autoSpaceDN w:val="0"/>
      <w:adjustRightInd w:val="0"/>
      <w:spacing w:before="0" w:after="170" w:line="230" w:lineRule="atLeast"/>
      <w:ind w:left="907"/>
      <w:textAlignment w:val="center"/>
    </w:pPr>
    <w:rPr>
      <w:rFonts w:ascii="Arial" w:eastAsiaTheme="minorEastAsia" w:hAnsi="Arial" w:cs="Akkurat Std"/>
      <w:color w:val="000000"/>
      <w:sz w:val="20"/>
      <w:szCs w:val="20"/>
      <w:lang w:val="en-GB" w:eastAsia="en-GB"/>
    </w:rPr>
  </w:style>
  <w:style w:type="table" w:customStyle="1" w:styleId="Table1">
    <w:name w:val="Table 1"/>
    <w:basedOn w:val="NormalTablo"/>
    <w:rsid w:val="00847AC5"/>
    <w:pPr>
      <w:spacing w:before="100" w:after="100" w:line="240" w:lineRule="auto"/>
    </w:pPr>
    <w:rPr>
      <w:rFonts w:ascii="Arial" w:eastAsia="Times New Roman" w:hAnsi="Arial" w:cs="Times New Roman"/>
      <w:kern w:val="18"/>
      <w:sz w:val="16"/>
      <w:szCs w:val="20"/>
      <w:lang w:val="en-GB" w:eastAsia="en-GB"/>
    </w:rPr>
    <w:tblPr>
      <w:tblStyleRowBandSize w:val="1"/>
      <w:tblInd w:w="12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E7F5"/>
      <w:vAlign w:val="center"/>
    </w:tcPr>
    <w:tblStylePr w:type="firstRow">
      <w:rPr>
        <w:rFonts w:ascii="Arial" w:hAnsi="Arial"/>
        <w:color w:val="FFFFFF"/>
        <w:sz w:val="18"/>
      </w:rPr>
      <w:tblPr/>
      <w:tcPr>
        <w:shd w:val="clear" w:color="auto" w:fill="0C479D"/>
      </w:tcPr>
    </w:tblStylePr>
    <w:tblStylePr w:type="band2Horz">
      <w:rPr>
        <w:rFonts w:ascii="Arial" w:hAnsi="Arial"/>
        <w:color w:val="auto"/>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D4ED"/>
      </w:tcPr>
    </w:tblStylePr>
  </w:style>
  <w:style w:type="table" w:customStyle="1" w:styleId="TableGrid1">
    <w:name w:val="Table Grid1"/>
    <w:basedOn w:val="NormalTablo"/>
    <w:next w:val="TabloKlavuzu"/>
    <w:uiPriority w:val="39"/>
    <w:rsid w:val="00847AC5"/>
    <w:pPr>
      <w:spacing w:after="0" w:line="240" w:lineRule="auto"/>
    </w:pPr>
    <w:rPr>
      <w:rFonts w:ascii="Times New Roman" w:eastAsia="Times New Roman" w:hAnsi="Times New Roman" w:cs="Times New Roman"/>
      <w:kern w:val="18"/>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igure">
    <w:name w:val="Caption (figure)"/>
    <w:basedOn w:val="Normal"/>
    <w:rsid w:val="00847AC5"/>
    <w:pPr>
      <w:keepNext/>
      <w:spacing w:after="200"/>
      <w:ind w:left="1276"/>
    </w:pPr>
    <w:rPr>
      <w:rFonts w:ascii="Arial" w:eastAsia="Times New Roman" w:hAnsi="Arial" w:cs="Times New Roman"/>
      <w:b/>
      <w:sz w:val="20"/>
      <w:szCs w:val="24"/>
      <w:lang w:val="en-GB"/>
    </w:rPr>
  </w:style>
  <w:style w:type="paragraph" w:customStyle="1" w:styleId="URSLevel1Bullet">
    <w:name w:val="URS Level 1 Bullet"/>
    <w:basedOn w:val="GvdeMetni"/>
    <w:link w:val="URSLevel1BulletChar"/>
    <w:autoRedefine/>
    <w:rsid w:val="00847AC5"/>
    <w:pPr>
      <w:tabs>
        <w:tab w:val="left" w:pos="720"/>
      </w:tabs>
      <w:spacing w:after="120" w:line="240" w:lineRule="auto"/>
      <w:ind w:left="907"/>
    </w:pPr>
    <w:rPr>
      <w:rFonts w:ascii="Arial" w:eastAsia="Times New Roman" w:hAnsi="Arial" w:cs="Times New Roman"/>
      <w:kern w:val="0"/>
      <w:sz w:val="20"/>
    </w:rPr>
  </w:style>
  <w:style w:type="character" w:customStyle="1" w:styleId="URSLevel1BulletChar">
    <w:name w:val="URS Level 1 Bullet Char"/>
    <w:link w:val="URSLevel1Bullet"/>
    <w:locked/>
    <w:rsid w:val="00847AC5"/>
    <w:rPr>
      <w:rFonts w:ascii="Arial" w:eastAsia="Times New Roman" w:hAnsi="Arial" w:cs="Times New Roman"/>
      <w:sz w:val="20"/>
      <w:szCs w:val="20"/>
      <w:lang w:val="en-GB"/>
    </w:rPr>
  </w:style>
  <w:style w:type="character" w:customStyle="1" w:styleId="shorttext">
    <w:name w:val="short_text"/>
    <w:basedOn w:val="VarsaylanParagrafYazTipi"/>
    <w:rsid w:val="00847AC5"/>
  </w:style>
  <w:style w:type="character" w:customStyle="1" w:styleId="hps">
    <w:name w:val="hps"/>
    <w:basedOn w:val="VarsaylanParagrafYazTipi"/>
    <w:rsid w:val="00847AC5"/>
  </w:style>
  <w:style w:type="paragraph" w:customStyle="1" w:styleId="URSNormalBodyText">
    <w:name w:val="URS Normal Body Text"/>
    <w:basedOn w:val="Normal"/>
    <w:link w:val="URSNormalBodyTextChar"/>
    <w:autoRedefine/>
    <w:rsid w:val="00847AC5"/>
    <w:pPr>
      <w:tabs>
        <w:tab w:val="left" w:pos="720"/>
      </w:tabs>
      <w:spacing w:before="200" w:after="180"/>
      <w:ind w:left="720"/>
    </w:pPr>
    <w:rPr>
      <w:rFonts w:ascii="Arial" w:eastAsia="Times New Roman" w:hAnsi="Arial" w:cs="Times New Roman"/>
      <w:sz w:val="20"/>
      <w:szCs w:val="24"/>
      <w:lang w:val="en-GB"/>
    </w:rPr>
  </w:style>
  <w:style w:type="character" w:customStyle="1" w:styleId="URSNormalBodyTextChar">
    <w:name w:val="URS Normal Body Text Char"/>
    <w:link w:val="URSNormalBodyText"/>
    <w:locked/>
    <w:rsid w:val="00847AC5"/>
    <w:rPr>
      <w:rFonts w:ascii="Arial" w:eastAsia="Times New Roman" w:hAnsi="Arial" w:cs="Times New Roman"/>
      <w:sz w:val="20"/>
      <w:szCs w:val="24"/>
      <w:lang w:val="en-GB"/>
    </w:rPr>
  </w:style>
  <w:style w:type="table" w:customStyle="1" w:styleId="TableGrid4">
    <w:name w:val="Table Grid4"/>
    <w:basedOn w:val="NormalTablo"/>
    <w:next w:val="TabloKlavuzu"/>
    <w:uiPriority w:val="59"/>
    <w:rsid w:val="00847AC5"/>
    <w:pPr>
      <w:spacing w:after="0" w:line="240" w:lineRule="auto"/>
    </w:pPr>
    <w:rPr>
      <w:rFonts w:ascii="Times New Roman" w:eastAsia="Times New Roman" w:hAnsi="Times New Roman" w:cs="Times New Roman"/>
      <w:kern w:val="1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GvdeMetni"/>
    <w:rsid w:val="00847AC5"/>
    <w:pPr>
      <w:spacing w:after="120" w:line="240" w:lineRule="auto"/>
    </w:pPr>
    <w:rPr>
      <w:rFonts w:ascii="Arial" w:eastAsia="Times New Roman" w:hAnsi="Arial" w:cs="Arial"/>
      <w:kern w:val="0"/>
      <w:szCs w:val="24"/>
    </w:rPr>
  </w:style>
  <w:style w:type="paragraph" w:customStyle="1" w:styleId="AECOMHeader">
    <w:name w:val="AECOM Header"/>
    <w:basedOn w:val="Normal"/>
    <w:locked/>
    <w:rsid w:val="00847AC5"/>
    <w:pPr>
      <w:spacing w:before="0"/>
    </w:pPr>
    <w:rPr>
      <w:rFonts w:ascii="Arial" w:eastAsia="Times New Roman" w:hAnsi="Arial" w:cs="Times New Roman"/>
      <w:color w:val="00B5E5"/>
      <w:sz w:val="20"/>
      <w:szCs w:val="24"/>
      <w:lang w:val="en-GB"/>
    </w:rPr>
  </w:style>
  <w:style w:type="paragraph" w:customStyle="1" w:styleId="URSTableHeaderText">
    <w:name w:val="URS Table Header Text"/>
    <w:basedOn w:val="Normal"/>
    <w:qFormat/>
    <w:rsid w:val="00847AC5"/>
    <w:pPr>
      <w:spacing w:before="100" w:after="100"/>
    </w:pPr>
    <w:rPr>
      <w:rFonts w:ascii="Arial" w:eastAsia="Times New Roman" w:hAnsi="Arial" w:cs="Times New Roman"/>
      <w:b/>
      <w:color w:val="FFFFFF"/>
      <w:sz w:val="16"/>
      <w:szCs w:val="24"/>
      <w:lang w:val="en-GB"/>
    </w:rPr>
  </w:style>
  <w:style w:type="table" w:customStyle="1" w:styleId="URSApproval">
    <w:name w:val="URS Approval"/>
    <w:basedOn w:val="URSTable"/>
    <w:locked/>
    <w:rsid w:val="00847AC5"/>
    <w:tblPr>
      <w:tblStyleColBandSize w:val="1"/>
      <w:tblInd w:w="0" w:type="dxa"/>
    </w:tblPr>
    <w:tcPr>
      <w:shd w:val="clear" w:color="auto" w:fill="FFFFFF" w:themeFill="background1"/>
    </w:tcPr>
    <w:tblStylePr w:type="firstRow">
      <w:pPr>
        <w:wordWrap/>
        <w:spacing w:beforeLines="0" w:before="60" w:beforeAutospacing="0" w:afterLines="0" w:after="60" w:afterAutospacing="0"/>
      </w:pPr>
      <w:rPr>
        <w:rFonts w:ascii="American Typewriter Condensed L" w:hAnsi="American Typewriter Condensed L"/>
        <w:b/>
        <w:color w:val="00B5E5"/>
        <w:sz w:val="18"/>
      </w:rPr>
      <w:tblPr/>
      <w:trPr>
        <w:cantSplit/>
        <w:tblHeader/>
      </w:trPr>
      <w:tcPr>
        <w:tcBorders>
          <w:bottom w:val="single" w:sz="18" w:space="0" w:color="auto"/>
        </w:tcBorders>
        <w:shd w:val="clear" w:color="auto" w:fill="FFFFFF" w:themeFill="background1"/>
      </w:tcPr>
    </w:tblStylePr>
    <w:tblStylePr w:type="lastRow">
      <w:tblPr/>
      <w:tcPr>
        <w:tcBorders>
          <w:bottom w:val="single" w:sz="18" w:space="0" w:color="auto"/>
          <w:insideH w:val="nil"/>
          <w:insideV w:val="nil"/>
        </w:tcBorders>
        <w:shd w:val="clear" w:color="auto" w:fill="FFFFFF" w:themeFill="background1"/>
      </w:tcPr>
    </w:tblStylePr>
    <w:tblStylePr w:type="band1Vert">
      <w:tblPr/>
      <w:tcPr>
        <w:tcBorders>
          <w:insideH w:val="single" w:sz="4" w:space="0" w:color="auto"/>
          <w:insideV w:val="single" w:sz="4" w:space="0" w:color="auto"/>
        </w:tcBorders>
        <w:shd w:val="clear" w:color="auto" w:fill="FFFFFF" w:themeFill="background1"/>
      </w:tcPr>
    </w:tblStylePr>
    <w:tblStylePr w:type="band2Vert">
      <w:tblPr/>
      <w:tcPr>
        <w:tcBorders>
          <w:insideH w:val="single" w:sz="4" w:space="0" w:color="auto"/>
          <w:insideV w:val="single" w:sz="4" w:space="0" w:color="auto"/>
        </w:tcBorders>
        <w:shd w:val="clear" w:color="auto" w:fill="FFFFFF" w:themeFill="background1"/>
      </w:tcPr>
    </w:tblStylePr>
    <w:tblStylePr w:type="band1Horz">
      <w:tblPr/>
      <w:trPr>
        <w:cantSplit/>
      </w:trPr>
      <w:tcPr>
        <w:tcBorders>
          <w:insideH w:val="single" w:sz="4" w:space="0" w:color="auto"/>
          <w:insideV w:val="nil"/>
        </w:tcBorders>
        <w:shd w:val="clear" w:color="auto" w:fill="FFFFFF" w:themeFill="background1"/>
      </w:tcPr>
    </w:tblStylePr>
    <w:tblStylePr w:type="band2Horz">
      <w:rPr>
        <w:rFonts w:ascii="Arial" w:hAnsi="Arial"/>
        <w:color w:val="auto"/>
        <w:sz w:val="18"/>
      </w:rPr>
      <w:tblPr/>
      <w:trPr>
        <w:cantSplit/>
      </w:trPr>
      <w:tcPr>
        <w:tcBorders>
          <w:top w:val="single" w:sz="4" w:space="0" w:color="FFFFFF"/>
          <w:left w:val="single" w:sz="4" w:space="0" w:color="FFFFFF"/>
          <w:bottom w:val="single" w:sz="4" w:space="0" w:color="FFFFFF"/>
          <w:right w:val="single" w:sz="4" w:space="0" w:color="FFFFFF"/>
          <w:insideH w:val="single" w:sz="4" w:space="0" w:color="auto"/>
          <w:insideV w:val="nil"/>
          <w:tl2br w:val="nil"/>
          <w:tr2bl w:val="nil"/>
        </w:tcBorders>
        <w:shd w:val="clear" w:color="auto" w:fill="FFFFFF" w:themeFill="background1"/>
      </w:tcPr>
    </w:tblStylePr>
  </w:style>
  <w:style w:type="character" w:customStyle="1" w:styleId="apple-converted-space">
    <w:name w:val="apple-converted-space"/>
    <w:basedOn w:val="VarsaylanParagrafYazTipi"/>
    <w:rsid w:val="00847AC5"/>
  </w:style>
  <w:style w:type="paragraph" w:customStyle="1" w:styleId="AECOMBullet1">
    <w:name w:val="AECOM Bullet 1"/>
    <w:basedOn w:val="Normal"/>
    <w:rsid w:val="00847AC5"/>
    <w:pPr>
      <w:tabs>
        <w:tab w:val="num" w:pos="1639"/>
      </w:tabs>
      <w:spacing w:before="0" w:after="200"/>
      <w:ind w:left="1639" w:hanging="363"/>
    </w:pPr>
    <w:rPr>
      <w:rFonts w:ascii="Arial" w:eastAsia="Times New Roman" w:hAnsi="Arial" w:cs="Times New Roman"/>
      <w:sz w:val="20"/>
      <w:szCs w:val="20"/>
      <w:lang w:val="en-GB"/>
    </w:rPr>
  </w:style>
  <w:style w:type="paragraph" w:customStyle="1" w:styleId="AECOMText">
    <w:name w:val="AECOM Text"/>
    <w:basedOn w:val="Normal"/>
    <w:link w:val="AECOMTextChar"/>
    <w:rsid w:val="00847AC5"/>
    <w:pPr>
      <w:spacing w:before="0" w:after="200"/>
      <w:ind w:left="1276"/>
    </w:pPr>
    <w:rPr>
      <w:rFonts w:ascii="Arial" w:eastAsia="Times New Roman" w:hAnsi="Arial" w:cs="Times New Roman"/>
      <w:sz w:val="20"/>
      <w:szCs w:val="24"/>
      <w:lang w:val="en-GB"/>
    </w:rPr>
  </w:style>
  <w:style w:type="character" w:customStyle="1" w:styleId="AECOMTextChar">
    <w:name w:val="AECOM Text Char"/>
    <w:link w:val="AECOMText"/>
    <w:locked/>
    <w:rsid w:val="00847AC5"/>
    <w:rPr>
      <w:rFonts w:ascii="Arial" w:eastAsia="Times New Roman" w:hAnsi="Arial" w:cs="Times New Roman"/>
      <w:sz w:val="20"/>
      <w:szCs w:val="24"/>
      <w:lang w:val="en-GB"/>
    </w:rPr>
  </w:style>
  <w:style w:type="table" w:customStyle="1" w:styleId="KlavuzuTablo4-Vurgu11">
    <w:name w:val="Kılavuzu Tablo 4 - Vurgu 11"/>
    <w:basedOn w:val="NormalTablo"/>
    <w:uiPriority w:val="49"/>
    <w:rsid w:val="00847AC5"/>
    <w:pPr>
      <w:spacing w:after="0" w:line="240" w:lineRule="auto"/>
    </w:pPr>
    <w:rPr>
      <w:rFonts w:ascii="Calibri" w:eastAsiaTheme="minorEastAsia" w:hAnsi="Calibri"/>
      <w:kern w:val="18"/>
      <w:sz w:val="16"/>
      <w:szCs w:val="21"/>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l78">
    <w:name w:val="xl78"/>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table" w:customStyle="1" w:styleId="KlavuzTablo1Ak-Vurgu110">
    <w:name w:val="Kılavuz Tablo 1 Açık - Vurgu 11"/>
    <w:basedOn w:val="NormalTablo"/>
    <w:uiPriority w:val="46"/>
    <w:rsid w:val="00847AC5"/>
    <w:pPr>
      <w:spacing w:after="0" w:line="240" w:lineRule="auto"/>
    </w:pPr>
    <w:rPr>
      <w:rFonts w:ascii="Calibri" w:hAnsi="Calibri"/>
      <w:kern w:val="18"/>
      <w:sz w:val="16"/>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r">
    <w:name w:val="nor"/>
    <w:basedOn w:val="Normal"/>
    <w:rsid w:val="00847AC5"/>
    <w:pPr>
      <w:spacing w:before="0" w:after="180"/>
    </w:pPr>
    <w:rPr>
      <w:rFonts w:ascii="New York" w:eastAsia="Times New Roman" w:hAnsi="New York" w:cs="Times New Roman"/>
      <w:sz w:val="16"/>
      <w:szCs w:val="20"/>
      <w:lang w:val="en-GB" w:bidi="en-US"/>
    </w:rPr>
  </w:style>
  <w:style w:type="paragraph" w:customStyle="1" w:styleId="maddebasl">
    <w:name w:val="maddebasl"/>
    <w:basedOn w:val="Normal"/>
    <w:rsid w:val="00847AC5"/>
    <w:pPr>
      <w:spacing w:before="113" w:after="180"/>
    </w:pPr>
    <w:rPr>
      <w:rFonts w:ascii="New York" w:eastAsia="Times New Roman" w:hAnsi="New York" w:cs="Times New Roman"/>
      <w:i/>
      <w:iCs/>
      <w:sz w:val="16"/>
      <w:szCs w:val="20"/>
      <w:lang w:val="en-GB" w:bidi="en-US"/>
    </w:rPr>
  </w:style>
  <w:style w:type="table" w:customStyle="1" w:styleId="LightList-Accent11">
    <w:name w:val="Light List - Accent 11"/>
    <w:basedOn w:val="NormalTablo"/>
    <w:next w:val="AkListe-Vurgu1"/>
    <w:uiPriority w:val="61"/>
    <w:rsid w:val="00847AC5"/>
    <w:pPr>
      <w:spacing w:after="0" w:line="240" w:lineRule="auto"/>
      <w:jc w:val="center"/>
    </w:pPr>
    <w:rPr>
      <w:rFonts w:ascii="Calibri" w:eastAsiaTheme="minorEastAsia" w:hAnsi="Calibri"/>
      <w:color w:val="000000" w:themeColor="text1"/>
      <w:kern w:val="18"/>
      <w:sz w:val="18"/>
      <w:szCs w:val="24"/>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ning5">
    <w:name w:val="Heaning 5"/>
    <w:basedOn w:val="Normal"/>
    <w:semiHidden/>
    <w:unhideWhenUsed/>
    <w:rsid w:val="00847AC5"/>
    <w:pPr>
      <w:tabs>
        <w:tab w:val="left" w:pos="284"/>
      </w:tabs>
      <w:spacing w:before="0" w:after="180" w:line="240" w:lineRule="atLeast"/>
    </w:pPr>
    <w:rPr>
      <w:rFonts w:ascii="Calibri" w:hAnsi="Calibri"/>
      <w:kern w:val="18"/>
      <w:sz w:val="16"/>
      <w:szCs w:val="20"/>
      <w:lang w:val="en-GB"/>
    </w:rPr>
  </w:style>
  <w:style w:type="paragraph" w:customStyle="1" w:styleId="Addressblock">
    <w:name w:val="Address block"/>
    <w:semiHidden/>
    <w:unhideWhenUsed/>
    <w:rsid w:val="00847AC5"/>
    <w:pPr>
      <w:spacing w:after="0" w:line="240" w:lineRule="auto"/>
    </w:pPr>
    <w:rPr>
      <w:rFonts w:ascii="Calibri" w:hAnsi="Calibri"/>
      <w:noProof/>
      <w:kern w:val="18"/>
      <w:sz w:val="16"/>
      <w:szCs w:val="20"/>
      <w:lang w:val="en-GB"/>
    </w:rPr>
  </w:style>
  <w:style w:type="character" w:customStyle="1" w:styleId="A8">
    <w:name w:val="A8"/>
    <w:uiPriority w:val="99"/>
    <w:rsid w:val="00847AC5"/>
    <w:rPr>
      <w:rFonts w:cs="FranklinGothicBookITC"/>
      <w:color w:val="211D1E"/>
      <w:sz w:val="10"/>
      <w:szCs w:val="10"/>
    </w:rPr>
  </w:style>
  <w:style w:type="paragraph" w:customStyle="1" w:styleId="ReportBodyText">
    <w:name w:val="Report Body Text"/>
    <w:basedOn w:val="Normal"/>
    <w:link w:val="ReportBodyTextChar"/>
    <w:uiPriority w:val="99"/>
    <w:rsid w:val="00847AC5"/>
    <w:pPr>
      <w:spacing w:before="0" w:after="240" w:line="280" w:lineRule="exact"/>
    </w:pPr>
    <w:rPr>
      <w:rFonts w:ascii="Arial" w:eastAsia="Times New Roman" w:hAnsi="Arial" w:cs="Times New Roman"/>
      <w:snapToGrid w:val="0"/>
      <w:szCs w:val="20"/>
      <w:lang w:val="en-GB"/>
    </w:rPr>
  </w:style>
  <w:style w:type="character" w:customStyle="1" w:styleId="ReportBodyTextChar">
    <w:name w:val="Report Body Text Char"/>
    <w:link w:val="ReportBodyText"/>
    <w:uiPriority w:val="99"/>
    <w:rsid w:val="00847AC5"/>
    <w:rPr>
      <w:rFonts w:ascii="Arial" w:eastAsia="Times New Roman" w:hAnsi="Arial" w:cs="Times New Roman"/>
      <w:snapToGrid w:val="0"/>
      <w:szCs w:val="20"/>
      <w:lang w:val="en-GB"/>
    </w:rPr>
  </w:style>
  <w:style w:type="paragraph" w:customStyle="1" w:styleId="SAR-VIETA3">
    <w:name w:val="SAR-VIÑETA3"/>
    <w:basedOn w:val="Normal"/>
    <w:next w:val="Normal"/>
    <w:uiPriority w:val="99"/>
    <w:rsid w:val="00847AC5"/>
    <w:pPr>
      <w:numPr>
        <w:numId w:val="59"/>
      </w:numPr>
      <w:tabs>
        <w:tab w:val="right" w:leader="dot" w:pos="8789"/>
      </w:tabs>
      <w:spacing w:after="240"/>
    </w:pPr>
    <w:rPr>
      <w:rFonts w:ascii="Frutiger-Light" w:eastAsia="Arial Unicode MS" w:hAnsi="Frutiger-Light" w:cs="Times New Roman"/>
      <w:sz w:val="20"/>
      <w:szCs w:val="20"/>
      <w:lang w:val="en-GB" w:eastAsia="es-ES"/>
    </w:rPr>
  </w:style>
  <w:style w:type="paragraph" w:customStyle="1" w:styleId="AralkYok1">
    <w:name w:val="Aralık Yok1"/>
    <w:aliases w:val="Normal2"/>
    <w:next w:val="Normal"/>
    <w:link w:val="NoSpacingChar"/>
    <w:uiPriority w:val="1"/>
    <w:qFormat/>
    <w:rsid w:val="00847AC5"/>
    <w:pPr>
      <w:spacing w:after="0" w:line="240" w:lineRule="auto"/>
      <w:jc w:val="both"/>
    </w:pPr>
    <w:rPr>
      <w:rFonts w:ascii="Arial" w:eastAsia="Times New Roman" w:hAnsi="Arial" w:cs="Times New Roman"/>
      <w:kern w:val="18"/>
      <w:lang w:eastAsia="tr-TR"/>
    </w:rPr>
  </w:style>
  <w:style w:type="paragraph" w:customStyle="1" w:styleId="xl65">
    <w:name w:val="xl65"/>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GB" w:eastAsia="en-GB"/>
    </w:rPr>
  </w:style>
  <w:style w:type="paragraph" w:customStyle="1" w:styleId="xl67">
    <w:name w:val="xl67"/>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68">
    <w:name w:val="xl68"/>
    <w:basedOn w:val="Normal"/>
    <w:rsid w:val="00847A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69">
    <w:name w:val="xl69"/>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GB" w:eastAsia="en-GB"/>
    </w:rPr>
  </w:style>
  <w:style w:type="paragraph" w:customStyle="1" w:styleId="xl70">
    <w:name w:val="xl70"/>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val="en-GB" w:eastAsia="en-GB"/>
    </w:rPr>
  </w:style>
  <w:style w:type="paragraph" w:customStyle="1" w:styleId="xl71">
    <w:name w:val="xl71"/>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2">
    <w:name w:val="xl72"/>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en-GB" w:eastAsia="en-GB"/>
    </w:rPr>
  </w:style>
  <w:style w:type="paragraph" w:customStyle="1" w:styleId="xl73">
    <w:name w:val="xl73"/>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n-GB" w:eastAsia="en-GB"/>
    </w:rPr>
  </w:style>
  <w:style w:type="paragraph" w:customStyle="1" w:styleId="xl74">
    <w:name w:val="xl74"/>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val="en-GB" w:eastAsia="en-GB"/>
    </w:rPr>
  </w:style>
  <w:style w:type="paragraph" w:customStyle="1" w:styleId="xl75">
    <w:name w:val="xl75"/>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val="en-GB" w:eastAsia="en-GB"/>
    </w:rPr>
  </w:style>
  <w:style w:type="paragraph" w:customStyle="1" w:styleId="xl76">
    <w:name w:val="xl76"/>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eastAsia="en-GB"/>
    </w:rPr>
  </w:style>
  <w:style w:type="paragraph" w:customStyle="1" w:styleId="xl77">
    <w:name w:val="xl77"/>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eastAsia="Times New Roman" w:hAnsi="Arial" w:cs="Arial"/>
      <w:b/>
      <w:bCs/>
      <w:sz w:val="24"/>
      <w:szCs w:val="24"/>
      <w:lang w:val="en-GB" w:eastAsia="en-GB"/>
    </w:rPr>
  </w:style>
  <w:style w:type="paragraph" w:customStyle="1" w:styleId="xl79">
    <w:name w:val="xl79"/>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pPr>
    <w:rPr>
      <w:rFonts w:ascii="Arial" w:eastAsia="Times New Roman" w:hAnsi="Arial" w:cs="Arial"/>
      <w:b/>
      <w:bCs/>
      <w:sz w:val="24"/>
      <w:szCs w:val="24"/>
      <w:lang w:val="en-GB" w:eastAsia="en-GB"/>
    </w:rPr>
  </w:style>
  <w:style w:type="paragraph" w:customStyle="1" w:styleId="xl80">
    <w:name w:val="xl80"/>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eastAsia="Times New Roman" w:hAnsi="Arial" w:cs="Arial"/>
      <w:b/>
      <w:bCs/>
      <w:sz w:val="24"/>
      <w:szCs w:val="24"/>
      <w:lang w:val="en-GB" w:eastAsia="en-GB"/>
    </w:rPr>
  </w:style>
  <w:style w:type="paragraph" w:customStyle="1" w:styleId="xl81">
    <w:name w:val="xl81"/>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82">
    <w:name w:val="xl82"/>
    <w:basedOn w:val="Normal"/>
    <w:rsid w:val="00847AC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83">
    <w:name w:val="xl83"/>
    <w:basedOn w:val="Normal"/>
    <w:rsid w:val="00847A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84">
    <w:name w:val="xl84"/>
    <w:basedOn w:val="Normal"/>
    <w:rsid w:val="00847AC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85">
    <w:name w:val="xl85"/>
    <w:basedOn w:val="Normal"/>
    <w:rsid w:val="00847AC5"/>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86">
    <w:name w:val="xl86"/>
    <w:basedOn w:val="Normal"/>
    <w:rsid w:val="00847AC5"/>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87">
    <w:name w:val="xl87"/>
    <w:basedOn w:val="Normal"/>
    <w:rsid w:val="00847AC5"/>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val="en-GB" w:eastAsia="en-GB"/>
    </w:rPr>
  </w:style>
  <w:style w:type="paragraph" w:customStyle="1" w:styleId="xl88">
    <w:name w:val="xl88"/>
    <w:basedOn w:val="Normal"/>
    <w:rsid w:val="00847A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val="en-GB" w:eastAsia="en-GB"/>
    </w:rPr>
  </w:style>
  <w:style w:type="paragraph" w:customStyle="1" w:styleId="TableText0">
    <w:name w:val="Table Text"/>
    <w:basedOn w:val="Normal"/>
    <w:qFormat/>
    <w:rsid w:val="00847AC5"/>
    <w:pPr>
      <w:spacing w:before="40" w:after="40"/>
    </w:pPr>
    <w:rPr>
      <w:rFonts w:ascii="Arial" w:eastAsia="Times New Roman" w:hAnsi="Arial" w:cs="Times New Roman"/>
      <w:sz w:val="16"/>
      <w:szCs w:val="20"/>
      <w:lang w:val="it-IT"/>
    </w:rPr>
  </w:style>
  <w:style w:type="table" w:customStyle="1" w:styleId="TableNormal1">
    <w:name w:val="Table Normal1"/>
    <w:uiPriority w:val="2"/>
    <w:semiHidden/>
    <w:unhideWhenUsed/>
    <w:qFormat/>
    <w:rsid w:val="00847AC5"/>
    <w:pPr>
      <w:widowControl w:val="0"/>
      <w:autoSpaceDE w:val="0"/>
      <w:autoSpaceDN w:val="0"/>
      <w:spacing w:after="0" w:line="240" w:lineRule="auto"/>
    </w:pPr>
    <w:rPr>
      <w:rFonts w:ascii="Calibri" w:hAnsi="Calibri"/>
      <w:kern w:val="18"/>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7AC5"/>
    <w:pPr>
      <w:widowControl w:val="0"/>
      <w:autoSpaceDE w:val="0"/>
      <w:autoSpaceDN w:val="0"/>
      <w:spacing w:before="0" w:after="180"/>
    </w:pPr>
    <w:rPr>
      <w:rFonts w:ascii="Arial" w:eastAsia="Arial" w:hAnsi="Arial" w:cs="Arial"/>
      <w:lang w:val="en-GB"/>
    </w:rPr>
  </w:style>
  <w:style w:type="paragraph" w:customStyle="1" w:styleId="msonormal0">
    <w:name w:val="msonormal"/>
    <w:basedOn w:val="Normal"/>
    <w:rsid w:val="00847AC5"/>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89">
    <w:name w:val="xl89"/>
    <w:basedOn w:val="Normal"/>
    <w:rsid w:val="00847AC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90">
    <w:name w:val="xl90"/>
    <w:basedOn w:val="Normal"/>
    <w:rsid w:val="00847A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91">
    <w:name w:val="xl91"/>
    <w:basedOn w:val="Normal"/>
    <w:rsid w:val="00847AC5"/>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2">
    <w:name w:val="xl92"/>
    <w:basedOn w:val="Normal"/>
    <w:rsid w:val="00847A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3">
    <w:name w:val="xl93"/>
    <w:basedOn w:val="Normal"/>
    <w:rsid w:val="00847AC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4">
    <w:name w:val="xl94"/>
    <w:basedOn w:val="Normal"/>
    <w:rsid w:val="00847A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5">
    <w:name w:val="xl95"/>
    <w:basedOn w:val="Normal"/>
    <w:rsid w:val="00847AC5"/>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6">
    <w:name w:val="xl96"/>
    <w:basedOn w:val="Normal"/>
    <w:rsid w:val="00847AC5"/>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7">
    <w:name w:val="xl97"/>
    <w:basedOn w:val="Normal"/>
    <w:rsid w:val="00847AC5"/>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98">
    <w:name w:val="xl98"/>
    <w:basedOn w:val="Normal"/>
    <w:rsid w:val="00847AC5"/>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99">
    <w:name w:val="xl99"/>
    <w:basedOn w:val="Normal"/>
    <w:rsid w:val="00847AC5"/>
    <w:pPr>
      <w:pBdr>
        <w:top w:val="single" w:sz="4" w:space="0" w:color="auto"/>
        <w:left w:val="single" w:sz="4" w:space="0" w:color="auto"/>
        <w:bottom w:val="single" w:sz="4" w:space="0" w:color="auto"/>
        <w:right w:val="single" w:sz="4" w:space="0" w:color="auto"/>
      </w:pBdr>
      <w:shd w:val="clear" w:color="000000" w:fill="262626"/>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0">
    <w:name w:val="xl100"/>
    <w:basedOn w:val="Normal"/>
    <w:rsid w:val="00847AC5"/>
    <w:pPr>
      <w:pBdr>
        <w:top w:val="single" w:sz="4" w:space="0" w:color="auto"/>
        <w:bottom w:val="single" w:sz="4" w:space="0" w:color="auto"/>
      </w:pBdr>
      <w:shd w:val="clear" w:color="000000" w:fill="262626"/>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1">
    <w:name w:val="xl101"/>
    <w:basedOn w:val="Normal"/>
    <w:rsid w:val="00847AC5"/>
    <w:pPr>
      <w:pBdr>
        <w:top w:val="single" w:sz="4" w:space="0" w:color="auto"/>
        <w:left w:val="single" w:sz="4" w:space="0" w:color="auto"/>
        <w:bottom w:val="single" w:sz="4" w:space="0" w:color="auto"/>
        <w:right w:val="single" w:sz="4" w:space="0" w:color="auto"/>
      </w:pBdr>
      <w:shd w:val="clear" w:color="000000" w:fill="262626"/>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102">
    <w:name w:val="xl102"/>
    <w:basedOn w:val="Normal"/>
    <w:rsid w:val="00847AC5"/>
    <w:pPr>
      <w:pBdr>
        <w:top w:val="single" w:sz="4" w:space="0" w:color="auto"/>
        <w:left w:val="single" w:sz="4" w:space="0" w:color="auto"/>
        <w:bottom w:val="single" w:sz="4" w:space="0" w:color="auto"/>
        <w:right w:val="single" w:sz="4" w:space="0" w:color="auto"/>
      </w:pBdr>
      <w:shd w:val="clear" w:color="000000" w:fill="262626"/>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3">
    <w:name w:val="xl103"/>
    <w:basedOn w:val="Normal"/>
    <w:rsid w:val="00847AC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4">
    <w:name w:val="xl104"/>
    <w:basedOn w:val="Normal"/>
    <w:rsid w:val="00847AC5"/>
    <w:pPr>
      <w:pBdr>
        <w:top w:val="single" w:sz="4" w:space="0" w:color="auto"/>
        <w:bottom w:val="single" w:sz="4" w:space="0" w:color="auto"/>
      </w:pBdr>
      <w:shd w:val="clear" w:color="000000" w:fill="ED7D31"/>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5">
    <w:name w:val="xl105"/>
    <w:basedOn w:val="Normal"/>
    <w:rsid w:val="00847AC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106">
    <w:name w:val="xl106"/>
    <w:basedOn w:val="Normal"/>
    <w:rsid w:val="00847AC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7">
    <w:name w:val="xl107"/>
    <w:basedOn w:val="Normal"/>
    <w:rsid w:val="00847AC5"/>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08">
    <w:name w:val="xl108"/>
    <w:basedOn w:val="Normal"/>
    <w:rsid w:val="00847AC5"/>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109">
    <w:name w:val="xl109"/>
    <w:basedOn w:val="Normal"/>
    <w:rsid w:val="00847AC5"/>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textAlignment w:val="center"/>
    </w:pPr>
    <w:rPr>
      <w:rFonts w:ascii="Arial" w:eastAsia="Times New Roman" w:hAnsi="Arial" w:cs="Arial"/>
      <w:sz w:val="12"/>
      <w:szCs w:val="12"/>
      <w:lang w:val="en-GB" w:eastAsia="en-GB"/>
    </w:rPr>
  </w:style>
  <w:style w:type="paragraph" w:customStyle="1" w:styleId="xl110">
    <w:name w:val="xl110"/>
    <w:basedOn w:val="Normal"/>
    <w:rsid w:val="00847AC5"/>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1">
    <w:name w:val="xl111"/>
    <w:basedOn w:val="Normal"/>
    <w:rsid w:val="00847A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2">
    <w:name w:val="xl112"/>
    <w:basedOn w:val="Normal"/>
    <w:rsid w:val="00847A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3">
    <w:name w:val="xl113"/>
    <w:basedOn w:val="Normal"/>
    <w:rsid w:val="00847A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4">
    <w:name w:val="xl114"/>
    <w:basedOn w:val="Normal"/>
    <w:rsid w:val="00847A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5">
    <w:name w:val="xl115"/>
    <w:basedOn w:val="Normal"/>
    <w:rsid w:val="00847AC5"/>
    <w:pPr>
      <w:pBdr>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6">
    <w:name w:val="xl116"/>
    <w:basedOn w:val="Normal"/>
    <w:rsid w:val="00847AC5"/>
    <w:pPr>
      <w:pBdr>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7">
    <w:name w:val="xl117"/>
    <w:basedOn w:val="Normal"/>
    <w:rsid w:val="00847AC5"/>
    <w:pPr>
      <w:pBdr>
        <w:left w:val="single" w:sz="4" w:space="0" w:color="auto"/>
        <w:bottom w:val="single" w:sz="4" w:space="0" w:color="auto"/>
        <w:right w:val="single" w:sz="4" w:space="0" w:color="auto"/>
      </w:pBdr>
      <w:shd w:val="clear" w:color="000000" w:fill="262626"/>
      <w:spacing w:before="100" w:beforeAutospacing="1" w:after="100" w:afterAutospacing="1"/>
      <w:jc w:val="center"/>
      <w:textAlignment w:val="center"/>
    </w:pPr>
    <w:rPr>
      <w:rFonts w:ascii="Arial" w:eastAsia="Times New Roman" w:hAnsi="Arial" w:cs="Arial"/>
      <w:sz w:val="12"/>
      <w:szCs w:val="12"/>
      <w:lang w:val="en-GB" w:eastAsia="en-GB"/>
    </w:rPr>
  </w:style>
  <w:style w:type="paragraph" w:customStyle="1" w:styleId="xl118">
    <w:name w:val="xl118"/>
    <w:basedOn w:val="Normal"/>
    <w:rsid w:val="00847AC5"/>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paragraph" w:customStyle="1" w:styleId="xl119">
    <w:name w:val="xl119"/>
    <w:basedOn w:val="Normal"/>
    <w:rsid w:val="00847AC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paragraph" w:customStyle="1" w:styleId="xl120">
    <w:name w:val="xl120"/>
    <w:basedOn w:val="Normal"/>
    <w:rsid w:val="00847AC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121">
    <w:name w:val="xl121"/>
    <w:basedOn w:val="Normal"/>
    <w:rsid w:val="00847AC5"/>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eastAsia="Times New Roman" w:hAnsi="Arial" w:cs="Arial"/>
      <w:b/>
      <w:bCs/>
      <w:sz w:val="16"/>
      <w:szCs w:val="16"/>
      <w:lang w:val="en-GB" w:eastAsia="en-GB"/>
    </w:rPr>
  </w:style>
  <w:style w:type="paragraph" w:customStyle="1" w:styleId="xl122">
    <w:name w:val="xl122"/>
    <w:basedOn w:val="Normal"/>
    <w:rsid w:val="00847AC5"/>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paragraph" w:customStyle="1" w:styleId="xl123">
    <w:name w:val="xl123"/>
    <w:basedOn w:val="Normal"/>
    <w:rsid w:val="00847AC5"/>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paragraph" w:customStyle="1" w:styleId="xl124">
    <w:name w:val="xl124"/>
    <w:basedOn w:val="Normal"/>
    <w:rsid w:val="00847AC5"/>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eastAsia="Times New Roman" w:hAnsi="Arial" w:cs="Arial"/>
      <w:b/>
      <w:bCs/>
      <w:sz w:val="12"/>
      <w:szCs w:val="12"/>
      <w:lang w:val="en-GB" w:eastAsia="en-GB"/>
    </w:rPr>
  </w:style>
  <w:style w:type="character" w:customStyle="1" w:styleId="UnresolvedMention1">
    <w:name w:val="Unresolved Mention1"/>
    <w:basedOn w:val="VarsaylanParagrafYazTipi"/>
    <w:uiPriority w:val="99"/>
    <w:semiHidden/>
    <w:unhideWhenUsed/>
    <w:rsid w:val="00847AC5"/>
    <w:rPr>
      <w:color w:val="808080"/>
      <w:shd w:val="clear" w:color="auto" w:fill="E6E6E6"/>
    </w:rPr>
  </w:style>
  <w:style w:type="paragraph" w:customStyle="1" w:styleId="ParagraphAECOM">
    <w:name w:val="Paragraph_AECOM"/>
    <w:basedOn w:val="Normal"/>
    <w:qFormat/>
    <w:rsid w:val="00847AC5"/>
    <w:pPr>
      <w:suppressAutoHyphens/>
      <w:autoSpaceDE w:val="0"/>
      <w:autoSpaceDN w:val="0"/>
      <w:adjustRightInd w:val="0"/>
      <w:spacing w:before="0" w:after="170" w:line="230" w:lineRule="atLeast"/>
      <w:textAlignment w:val="center"/>
    </w:pPr>
    <w:rPr>
      <w:rFonts w:ascii="Arial" w:eastAsia="Times New Roman" w:hAnsi="Arial" w:cs="Arial"/>
      <w:color w:val="000000"/>
      <w:sz w:val="20"/>
      <w:szCs w:val="20"/>
      <w:lang w:val="en-GB" w:eastAsia="en-GB"/>
    </w:rPr>
  </w:style>
  <w:style w:type="paragraph" w:customStyle="1" w:styleId="CaptionAECOM">
    <w:name w:val="Caption_AECOM"/>
    <w:basedOn w:val="Normal"/>
    <w:rsid w:val="00847AC5"/>
    <w:pPr>
      <w:suppressAutoHyphens/>
      <w:autoSpaceDE w:val="0"/>
      <w:autoSpaceDN w:val="0"/>
      <w:adjustRightInd w:val="0"/>
      <w:spacing w:before="0" w:after="170" w:line="230" w:lineRule="atLeast"/>
      <w:textAlignment w:val="center"/>
    </w:pPr>
    <w:rPr>
      <w:rFonts w:ascii="Arial" w:eastAsia="Times New Roman" w:hAnsi="Arial" w:cs="Arial"/>
      <w:b/>
      <w:color w:val="00B5E5"/>
      <w:szCs w:val="24"/>
      <w:lang w:val="en-GB" w:eastAsia="en-GB"/>
    </w:rPr>
  </w:style>
  <w:style w:type="paragraph" w:customStyle="1" w:styleId="Bullet2">
    <w:name w:val="Bullet2"/>
    <w:basedOn w:val="Normal"/>
    <w:rsid w:val="00847AC5"/>
    <w:pPr>
      <w:numPr>
        <w:numId w:val="60"/>
      </w:numPr>
      <w:overflowPunct w:val="0"/>
      <w:autoSpaceDE w:val="0"/>
      <w:autoSpaceDN w:val="0"/>
      <w:adjustRightInd w:val="0"/>
      <w:spacing w:before="0" w:line="264" w:lineRule="auto"/>
      <w:textAlignment w:val="baseline"/>
    </w:pPr>
    <w:rPr>
      <w:rFonts w:ascii="Book Antiqua" w:eastAsia="Times New Roman" w:hAnsi="Book Antiqua" w:cs="Times New Roman"/>
      <w:szCs w:val="20"/>
      <w:lang w:val="en-GB"/>
    </w:rPr>
  </w:style>
  <w:style w:type="paragraph" w:customStyle="1" w:styleId="HeaderTitle">
    <w:name w:val="HeaderTitle"/>
    <w:basedOn w:val="stBilgi"/>
    <w:semiHidden/>
    <w:unhideWhenUsed/>
    <w:rsid w:val="00847AC5"/>
    <w:pPr>
      <w:tabs>
        <w:tab w:val="clear" w:pos="4536"/>
        <w:tab w:val="clear" w:pos="9072"/>
        <w:tab w:val="left" w:pos="284"/>
        <w:tab w:val="center" w:pos="4513"/>
        <w:tab w:val="right" w:pos="9026"/>
      </w:tabs>
      <w:spacing w:before="120" w:after="180" w:line="240" w:lineRule="auto"/>
    </w:pPr>
    <w:rPr>
      <w:rFonts w:ascii="Calibri" w:hAnsi="Calibri"/>
      <w:b/>
      <w:kern w:val="18"/>
      <w:sz w:val="18"/>
      <w:szCs w:val="20"/>
      <w:lang w:val="en-GB"/>
    </w:rPr>
  </w:style>
  <w:style w:type="paragraph" w:customStyle="1" w:styleId="ccenc">
    <w:name w:val="cc/enc"/>
    <w:basedOn w:val="Normal"/>
    <w:semiHidden/>
    <w:unhideWhenUsed/>
    <w:rsid w:val="00847AC5"/>
    <w:pPr>
      <w:tabs>
        <w:tab w:val="left" w:pos="1049"/>
      </w:tabs>
      <w:spacing w:before="240" w:after="180"/>
      <w:ind w:left="1049" w:hanging="1049"/>
      <w:contextualSpacing/>
    </w:pPr>
    <w:rPr>
      <w:rFonts w:ascii="Calibri" w:hAnsi="Calibri"/>
      <w:kern w:val="18"/>
      <w:sz w:val="16"/>
      <w:szCs w:val="14"/>
      <w:lang w:val="en-GB"/>
    </w:rPr>
  </w:style>
  <w:style w:type="paragraph" w:customStyle="1" w:styleId="xl63">
    <w:name w:val="xl63"/>
    <w:basedOn w:val="Normal"/>
    <w:rsid w:val="00847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val="en-GB" w:eastAsia="en-GB"/>
    </w:rPr>
  </w:style>
  <w:style w:type="paragraph" w:customStyle="1" w:styleId="xl64">
    <w:name w:val="xl64"/>
    <w:basedOn w:val="Normal"/>
    <w:rsid w:val="00847AC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val="en-GB" w:eastAsia="en-GB"/>
    </w:rPr>
  </w:style>
  <w:style w:type="paragraph" w:customStyle="1" w:styleId="footnotedescription">
    <w:name w:val="footnote description"/>
    <w:next w:val="Normal"/>
    <w:link w:val="footnotedescriptionChar"/>
    <w:hidden/>
    <w:rsid w:val="00847AC5"/>
    <w:pPr>
      <w:spacing w:after="1" w:line="264" w:lineRule="auto"/>
      <w:ind w:right="17"/>
      <w:jc w:val="both"/>
    </w:pPr>
    <w:rPr>
      <w:rFonts w:ascii="Arial" w:eastAsia="Arial" w:hAnsi="Arial" w:cs="Arial"/>
      <w:color w:val="000000"/>
      <w:kern w:val="18"/>
      <w:sz w:val="16"/>
      <w:lang w:val="en-GB" w:eastAsia="en-GB"/>
    </w:rPr>
  </w:style>
  <w:style w:type="character" w:customStyle="1" w:styleId="footnotedescriptionChar">
    <w:name w:val="footnote description Char"/>
    <w:link w:val="footnotedescription"/>
    <w:rsid w:val="00847AC5"/>
    <w:rPr>
      <w:rFonts w:ascii="Arial" w:eastAsia="Arial" w:hAnsi="Arial" w:cs="Arial"/>
      <w:color w:val="000000"/>
      <w:kern w:val="18"/>
      <w:sz w:val="16"/>
      <w:lang w:val="en-GB" w:eastAsia="en-GB"/>
    </w:rPr>
  </w:style>
  <w:style w:type="character" w:customStyle="1" w:styleId="footnotemark">
    <w:name w:val="footnote mark"/>
    <w:hidden/>
    <w:rsid w:val="00847AC5"/>
    <w:rPr>
      <w:rFonts w:ascii="Arial" w:eastAsia="Arial" w:hAnsi="Arial" w:cs="Arial"/>
      <w:color w:val="000000"/>
      <w:sz w:val="16"/>
      <w:vertAlign w:val="superscript"/>
    </w:rPr>
  </w:style>
  <w:style w:type="table" w:customStyle="1" w:styleId="KlavuzuTablo4-Vurgu51">
    <w:name w:val="Kılavuzu Tablo 4 - Vurgu 51"/>
    <w:basedOn w:val="NormalTablo"/>
    <w:uiPriority w:val="49"/>
    <w:rsid w:val="00847AC5"/>
    <w:pPr>
      <w:spacing w:after="0" w:line="240" w:lineRule="auto"/>
    </w:pPr>
    <w:rPr>
      <w:rFonts w:ascii="Calibri" w:hAnsi="Calibri"/>
      <w:kern w:val="18"/>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eTablo3-Vurgu51">
    <w:name w:val="Liste Tablo 3 - Vurgu 51"/>
    <w:basedOn w:val="NormalTablo"/>
    <w:uiPriority w:val="48"/>
    <w:rsid w:val="00847AC5"/>
    <w:pPr>
      <w:spacing w:after="0" w:line="240" w:lineRule="auto"/>
    </w:pPr>
    <w:rPr>
      <w:rFonts w:ascii="Calibri" w:hAnsi="Calibri"/>
      <w:kern w:val="18"/>
      <w:lang w:val="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BalkveAltlk">
    <w:name w:val="Başlık ve Altlık"/>
    <w:rsid w:val="00847AC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18"/>
      <w:sz w:val="24"/>
      <w:szCs w:val="24"/>
      <w:bdr w:val="nil"/>
      <w:lang w:eastAsia="zh-CN"/>
    </w:rPr>
  </w:style>
  <w:style w:type="paragraph" w:customStyle="1" w:styleId="GvdeA">
    <w:name w:val="Gövde A"/>
    <w:rsid w:val="00847AC5"/>
    <w:pPr>
      <w:pBdr>
        <w:top w:val="nil"/>
        <w:left w:val="nil"/>
        <w:bottom w:val="nil"/>
        <w:right w:val="nil"/>
        <w:between w:val="nil"/>
        <w:bar w:val="nil"/>
      </w:pBdr>
      <w:spacing w:before="120" w:after="120" w:line="276" w:lineRule="auto"/>
      <w:jc w:val="both"/>
    </w:pPr>
    <w:rPr>
      <w:rFonts w:ascii="Calibri" w:eastAsia="Calibri" w:hAnsi="Calibri" w:cs="Calibri"/>
      <w:color w:val="000000"/>
      <w:kern w:val="18"/>
      <w:u w:color="000000"/>
      <w:bdr w:val="nil"/>
      <w:lang w:eastAsia="zh-CN"/>
    </w:rPr>
  </w:style>
  <w:style w:type="paragraph" w:customStyle="1" w:styleId="Balk21">
    <w:name w:val="Başlık 21"/>
    <w:next w:val="GvdeA"/>
    <w:rsid w:val="00847AC5"/>
    <w:pPr>
      <w:keepNext/>
      <w:keepLines/>
      <w:pBdr>
        <w:top w:val="nil"/>
        <w:left w:val="nil"/>
        <w:bottom w:val="nil"/>
        <w:right w:val="nil"/>
        <w:between w:val="nil"/>
        <w:bar w:val="nil"/>
      </w:pBdr>
      <w:spacing w:before="120" w:after="120" w:line="276" w:lineRule="auto"/>
      <w:ind w:firstLine="696"/>
      <w:jc w:val="both"/>
      <w:outlineLvl w:val="0"/>
    </w:pPr>
    <w:rPr>
      <w:rFonts w:ascii="Calibri Light" w:eastAsia="Calibri Light" w:hAnsi="Calibri Light" w:cs="Calibri Light"/>
      <w:b/>
      <w:bCs/>
      <w:color w:val="5B9BD5"/>
      <w:kern w:val="18"/>
      <w:sz w:val="26"/>
      <w:szCs w:val="26"/>
      <w:u w:color="5B9BD5"/>
      <w:bdr w:val="nil"/>
      <w:lang w:eastAsia="zh-CN"/>
    </w:rPr>
  </w:style>
  <w:style w:type="paragraph" w:customStyle="1" w:styleId="BalkA">
    <w:name w:val="Başlık A"/>
    <w:next w:val="GvdeA"/>
    <w:rsid w:val="00847AC5"/>
    <w:pPr>
      <w:keepNext/>
      <w:keepLines/>
      <w:pBdr>
        <w:top w:val="nil"/>
        <w:left w:val="nil"/>
        <w:bottom w:val="nil"/>
        <w:right w:val="nil"/>
        <w:between w:val="nil"/>
        <w:bar w:val="nil"/>
      </w:pBdr>
      <w:spacing w:before="120" w:after="120" w:line="276" w:lineRule="auto"/>
      <w:jc w:val="both"/>
      <w:outlineLvl w:val="2"/>
    </w:pPr>
    <w:rPr>
      <w:rFonts w:ascii="Calibri Light" w:eastAsia="Calibri Light" w:hAnsi="Calibri Light" w:cs="Calibri Light"/>
      <w:b/>
      <w:bCs/>
      <w:color w:val="2C6EAB"/>
      <w:kern w:val="18"/>
      <w:sz w:val="32"/>
      <w:szCs w:val="32"/>
      <w:u w:color="2C6EAB"/>
      <w:bdr w:val="nil"/>
      <w:lang w:eastAsia="zh-CN"/>
    </w:rPr>
  </w:style>
  <w:style w:type="numbering" w:customStyle="1" w:styleId="eAktarlan1Stili">
    <w:name w:val="İçe Aktarılan 1 Stili"/>
    <w:rsid w:val="00847AC5"/>
    <w:pPr>
      <w:numPr>
        <w:numId w:val="61"/>
      </w:numPr>
    </w:pPr>
  </w:style>
  <w:style w:type="paragraph" w:customStyle="1" w:styleId="Gvde">
    <w:name w:val="Gövde"/>
    <w:rsid w:val="00847AC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18"/>
      <w:sz w:val="24"/>
      <w:szCs w:val="24"/>
      <w:u w:color="000000"/>
      <w:bdr w:val="nil"/>
      <w:lang w:val="en-US" w:eastAsia="zh-CN"/>
    </w:rPr>
  </w:style>
  <w:style w:type="numbering" w:customStyle="1" w:styleId="eAktarlan2Stili">
    <w:name w:val="İçe Aktarılan 2 Stili"/>
    <w:rsid w:val="00847AC5"/>
    <w:pPr>
      <w:numPr>
        <w:numId w:val="62"/>
      </w:numPr>
    </w:pPr>
  </w:style>
  <w:style w:type="numbering" w:customStyle="1" w:styleId="eAktarlan3Stili">
    <w:name w:val="İçe Aktarılan 3 Stili"/>
    <w:rsid w:val="00847AC5"/>
    <w:pPr>
      <w:numPr>
        <w:numId w:val="63"/>
      </w:numPr>
    </w:pPr>
  </w:style>
  <w:style w:type="numbering" w:customStyle="1" w:styleId="eAktarlan4Stili">
    <w:name w:val="İçe Aktarılan 4 Stili"/>
    <w:rsid w:val="00847AC5"/>
    <w:pPr>
      <w:numPr>
        <w:numId w:val="64"/>
      </w:numPr>
    </w:pPr>
  </w:style>
  <w:style w:type="numbering" w:customStyle="1" w:styleId="eAktarlan5Stili">
    <w:name w:val="İçe Aktarılan 5 Stili"/>
    <w:rsid w:val="00847AC5"/>
    <w:pPr>
      <w:numPr>
        <w:numId w:val="65"/>
      </w:numPr>
    </w:pPr>
  </w:style>
  <w:style w:type="paragraph" w:customStyle="1" w:styleId="Saptanm">
    <w:name w:val="Saptanmış"/>
    <w:rsid w:val="00847AC5"/>
    <w:pPr>
      <w:pBdr>
        <w:top w:val="nil"/>
        <w:left w:val="nil"/>
        <w:bottom w:val="nil"/>
        <w:right w:val="nil"/>
        <w:between w:val="nil"/>
        <w:bar w:val="nil"/>
      </w:pBdr>
      <w:spacing w:after="0" w:line="240" w:lineRule="auto"/>
    </w:pPr>
    <w:rPr>
      <w:rFonts w:ascii="Helvetica Neue" w:eastAsia="Helvetica Neue" w:hAnsi="Helvetica Neue" w:cs="Helvetica Neue"/>
      <w:color w:val="000000"/>
      <w:kern w:val="18"/>
      <w:bdr w:val="nil"/>
      <w:lang w:eastAsia="zh-CN"/>
    </w:rPr>
  </w:style>
  <w:style w:type="numbering" w:customStyle="1" w:styleId="eAktarlan10Stili">
    <w:name w:val="İçe Aktarılan 10 Stili"/>
    <w:rsid w:val="00847AC5"/>
    <w:pPr>
      <w:numPr>
        <w:numId w:val="66"/>
      </w:numPr>
    </w:pPr>
  </w:style>
  <w:style w:type="numbering" w:customStyle="1" w:styleId="eAktarlan23Stili">
    <w:name w:val="İçe Aktarılan 23 Stili"/>
    <w:rsid w:val="00847AC5"/>
    <w:pPr>
      <w:numPr>
        <w:numId w:val="67"/>
      </w:numPr>
    </w:pPr>
  </w:style>
  <w:style w:type="character" w:customStyle="1" w:styleId="NoSpacingChar">
    <w:name w:val="No Spacing Char"/>
    <w:link w:val="AralkYok1"/>
    <w:uiPriority w:val="1"/>
    <w:locked/>
    <w:rsid w:val="00847AC5"/>
    <w:rPr>
      <w:rFonts w:ascii="Arial" w:eastAsia="Times New Roman" w:hAnsi="Arial" w:cs="Times New Roman"/>
      <w:kern w:val="18"/>
      <w:lang w:eastAsia="tr-TR"/>
    </w:rPr>
  </w:style>
  <w:style w:type="character" w:customStyle="1" w:styleId="alt-edited">
    <w:name w:val="alt-edited"/>
    <w:basedOn w:val="VarsaylanParagrafYazTipi"/>
    <w:rsid w:val="00847AC5"/>
  </w:style>
  <w:style w:type="character" w:customStyle="1" w:styleId="AralkYokChar">
    <w:name w:val="Aralık Yok Char"/>
    <w:basedOn w:val="VarsaylanParagrafYazTipi"/>
    <w:link w:val="AralkYok"/>
    <w:uiPriority w:val="1"/>
    <w:rsid w:val="00847AC5"/>
    <w:rPr>
      <w:rFonts w:ascii="Calibri" w:hAnsi="Calibri"/>
      <w:kern w:val="18"/>
      <w:sz w:val="16"/>
      <w:szCs w:val="20"/>
      <w:lang w:val="en-GB"/>
    </w:rPr>
  </w:style>
  <w:style w:type="table" w:customStyle="1" w:styleId="ListeTablo3-Vurgu61">
    <w:name w:val="Liste Tablo 3 - Vurgu 61"/>
    <w:basedOn w:val="NormalTablo"/>
    <w:uiPriority w:val="48"/>
    <w:rsid w:val="00847AC5"/>
    <w:pPr>
      <w:spacing w:after="0" w:line="240" w:lineRule="auto"/>
    </w:pPr>
    <w:rPr>
      <w:rFonts w:ascii="Calibri" w:hAnsi="Calibri"/>
      <w:kern w:val="18"/>
      <w:sz w:val="16"/>
      <w:szCs w:val="20"/>
      <w:lang w:val="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uTablo4-Vurgu61">
    <w:name w:val="Kılavuzu Tablo 4 - Vurgu 61"/>
    <w:basedOn w:val="NormalTablo"/>
    <w:uiPriority w:val="49"/>
    <w:rsid w:val="00847AC5"/>
    <w:pPr>
      <w:spacing w:after="0" w:line="240" w:lineRule="auto"/>
    </w:pPr>
    <w:rPr>
      <w:rFonts w:ascii="Calibri" w:hAnsi="Calibri"/>
      <w:kern w:val="18"/>
      <w:sz w:val="16"/>
      <w:szCs w:val="20"/>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4-Vurgu61">
    <w:name w:val="Liste Tablo 4 - Vurgu 61"/>
    <w:basedOn w:val="NormalTablo"/>
    <w:uiPriority w:val="49"/>
    <w:rsid w:val="00847AC5"/>
    <w:pPr>
      <w:spacing w:after="0" w:line="240" w:lineRule="auto"/>
    </w:pPr>
    <w:rPr>
      <w:rFonts w:ascii="Calibri" w:hAnsi="Calibri"/>
      <w:kern w:val="18"/>
      <w:sz w:val="16"/>
      <w:szCs w:val="20"/>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4-Vurgu11">
    <w:name w:val="Liste Tablo 4 - Vurgu 11"/>
    <w:basedOn w:val="NormalTablo"/>
    <w:uiPriority w:val="49"/>
    <w:rsid w:val="00847AC5"/>
    <w:pPr>
      <w:spacing w:after="0" w:line="240" w:lineRule="auto"/>
    </w:pPr>
    <w:rPr>
      <w:rFonts w:ascii="Calibri" w:hAnsi="Calibri"/>
      <w:kern w:val="18"/>
      <w:sz w:val="16"/>
      <w:szCs w:val="20"/>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KlavuzTablo5Koyu-Vurgu61">
    <w:name w:val="Kılavuz Tablo 5 Koyu - Vurgu 61"/>
    <w:basedOn w:val="NormalTablo"/>
    <w:uiPriority w:val="50"/>
    <w:rsid w:val="00847AC5"/>
    <w:pPr>
      <w:spacing w:after="0" w:line="240" w:lineRule="auto"/>
    </w:pPr>
    <w:rPr>
      <w:rFonts w:ascii="Calibri" w:hAnsi="Calibri"/>
      <w:kern w:val="18"/>
      <w:sz w:val="16"/>
      <w:szCs w:val="20"/>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Tablo1Ak-Vurgu61">
    <w:name w:val="Kılavuz Tablo 1 Açık - Vurgu 61"/>
    <w:basedOn w:val="NormalTablo"/>
    <w:uiPriority w:val="46"/>
    <w:rsid w:val="00847AC5"/>
    <w:pPr>
      <w:spacing w:after="0" w:line="240" w:lineRule="auto"/>
    </w:pPr>
    <w:rPr>
      <w:rFonts w:ascii="Calibri" w:hAnsi="Calibri"/>
      <w:kern w:val="18"/>
      <w:sz w:val="16"/>
      <w:szCs w:val="20"/>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KlavuzuTablo4-Vurgu12">
    <w:name w:val="Kılavuzu Tablo 4 - Vurgu 12"/>
    <w:basedOn w:val="NormalTablo"/>
    <w:uiPriority w:val="49"/>
    <w:rsid w:val="00847AC5"/>
    <w:pPr>
      <w:spacing w:after="0" w:line="240" w:lineRule="auto"/>
    </w:pPr>
    <w:rPr>
      <w:rFonts w:ascii="Calibri" w:hAnsi="Calibri"/>
      <w:kern w:val="18"/>
      <w:sz w:val="16"/>
      <w:szCs w:val="20"/>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2-Vurgu11">
    <w:name w:val="Liste Tablo 2 - Vurgu 11"/>
    <w:basedOn w:val="NormalTablo"/>
    <w:uiPriority w:val="47"/>
    <w:rsid w:val="00847AC5"/>
    <w:pPr>
      <w:spacing w:after="0" w:line="240" w:lineRule="auto"/>
    </w:pPr>
    <w:rPr>
      <w:rFonts w:ascii="Calibri" w:hAnsi="Calibri"/>
      <w:kern w:val="18"/>
      <w:sz w:val="16"/>
      <w:szCs w:val="20"/>
      <w:lang w:val="en-GB"/>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2">
    <w:name w:val="Unresolved Mention2"/>
    <w:basedOn w:val="VarsaylanParagrafYazTipi"/>
    <w:uiPriority w:val="99"/>
    <w:semiHidden/>
    <w:unhideWhenUsed/>
    <w:rsid w:val="00847AC5"/>
    <w:rPr>
      <w:color w:val="605E5C"/>
      <w:shd w:val="clear" w:color="auto" w:fill="E1DFDD"/>
    </w:rPr>
  </w:style>
  <w:style w:type="paragraph" w:customStyle="1" w:styleId="RpNormalText">
    <w:name w:val="RpNormalText"/>
    <w:basedOn w:val="Normal"/>
    <w:qFormat/>
    <w:rsid w:val="00847AC5"/>
    <w:pPr>
      <w:spacing w:before="0" w:after="0" w:line="276" w:lineRule="auto"/>
    </w:pPr>
    <w:rPr>
      <w:rFonts w:eastAsia="Times New Roman" w:cs="Times New Roman"/>
      <w:szCs w:val="20"/>
      <w:lang w:val="en-US"/>
    </w:rPr>
  </w:style>
  <w:style w:type="character" w:customStyle="1" w:styleId="Balk2Char11">
    <w:name w:val="Başlık 2 Char11"/>
    <w:basedOn w:val="VarsaylanParagrafYazTipi"/>
    <w:uiPriority w:val="99"/>
    <w:rsid w:val="00847AC5"/>
    <w:rPr>
      <w:rFonts w:ascii="Arial" w:hAnsi="Arial" w:cs="Arial" w:hint="default"/>
      <w:color w:val="auto"/>
      <w:vertAlign w:val="superscript"/>
    </w:rPr>
  </w:style>
  <w:style w:type="table" w:customStyle="1" w:styleId="TableGrid">
    <w:name w:val="TableGrid"/>
    <w:rsid w:val="00847AC5"/>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zmlenmeyenBahsetme10">
    <w:name w:val="Çözümlenmeyen Bahsetme1"/>
    <w:basedOn w:val="VarsaylanParagrafYazTipi"/>
    <w:uiPriority w:val="99"/>
    <w:semiHidden/>
    <w:unhideWhenUsed/>
    <w:rsid w:val="00847AC5"/>
    <w:rPr>
      <w:color w:val="605E5C"/>
      <w:shd w:val="clear" w:color="auto" w:fill="E1DFDD"/>
    </w:rPr>
  </w:style>
  <w:style w:type="table" w:customStyle="1" w:styleId="ListeTablo31">
    <w:name w:val="Liste Tablo 31"/>
    <w:basedOn w:val="NormalTablo"/>
    <w:uiPriority w:val="48"/>
    <w:rsid w:val="00847A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ghtList-Accent111">
    <w:name w:val="Light List - Accent 111"/>
    <w:basedOn w:val="NormalTablo"/>
    <w:next w:val="AkListe-Vurgu1"/>
    <w:uiPriority w:val="61"/>
    <w:rsid w:val="00847AC5"/>
    <w:pPr>
      <w:spacing w:after="0" w:line="240" w:lineRule="auto"/>
      <w:jc w:val="center"/>
    </w:pPr>
    <w:rPr>
      <w:rFonts w:ascii="Calibri" w:eastAsiaTheme="minorEastAsia" w:hAnsi="Calibri"/>
      <w:color w:val="000000" w:themeColor="text1"/>
      <w:kern w:val="18"/>
      <w:sz w:val="18"/>
      <w:szCs w:val="24"/>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
    <w:name w:val="Açık Liste - Vurgu 11"/>
    <w:basedOn w:val="NormalTablo"/>
    <w:next w:val="AkListe-Vurgu1"/>
    <w:uiPriority w:val="61"/>
    <w:rsid w:val="00847AC5"/>
    <w:pPr>
      <w:spacing w:after="0" w:line="240" w:lineRule="auto"/>
    </w:pPr>
    <w:rPr>
      <w:rFonts w:eastAsia="MS Mincho"/>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DzTablo52">
    <w:name w:val="Düz Tablo 52"/>
    <w:basedOn w:val="NormalTablo"/>
    <w:uiPriority w:val="45"/>
    <w:rsid w:val="00847A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3-Vurgu52">
    <w:name w:val="Liste Tablo 3 - Vurgu 52"/>
    <w:basedOn w:val="NormalTablo"/>
    <w:uiPriority w:val="48"/>
    <w:rsid w:val="005E6E28"/>
    <w:pPr>
      <w:spacing w:after="0" w:line="240" w:lineRule="auto"/>
    </w:pPr>
    <w:rPr>
      <w:rFonts w:ascii="Calibri" w:hAnsi="Calibri"/>
      <w:kern w:val="18"/>
      <w:lang w:val="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zmlenmeyenBahsetme2">
    <w:name w:val="Çözümlenmeyen Bahsetme2"/>
    <w:basedOn w:val="VarsaylanParagrafYazTipi"/>
    <w:uiPriority w:val="99"/>
    <w:semiHidden/>
    <w:unhideWhenUsed/>
    <w:rsid w:val="006A22C2"/>
    <w:rPr>
      <w:color w:val="605E5C"/>
      <w:shd w:val="clear" w:color="auto" w:fill="E1DFDD"/>
    </w:rPr>
  </w:style>
  <w:style w:type="character" w:customStyle="1" w:styleId="zmlenmeyenBahsetme3">
    <w:name w:val="Çözümlenmeyen Bahsetme3"/>
    <w:basedOn w:val="VarsaylanParagrafYazTipi"/>
    <w:uiPriority w:val="99"/>
    <w:semiHidden/>
    <w:unhideWhenUsed/>
    <w:rsid w:val="00ED3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5398">
      <w:bodyDiv w:val="1"/>
      <w:marLeft w:val="0"/>
      <w:marRight w:val="0"/>
      <w:marTop w:val="0"/>
      <w:marBottom w:val="0"/>
      <w:divBdr>
        <w:top w:val="none" w:sz="0" w:space="0" w:color="auto"/>
        <w:left w:val="none" w:sz="0" w:space="0" w:color="auto"/>
        <w:bottom w:val="none" w:sz="0" w:space="0" w:color="auto"/>
        <w:right w:val="none" w:sz="0" w:space="0" w:color="auto"/>
      </w:divBdr>
    </w:div>
    <w:div w:id="159154165">
      <w:bodyDiv w:val="1"/>
      <w:marLeft w:val="0"/>
      <w:marRight w:val="0"/>
      <w:marTop w:val="0"/>
      <w:marBottom w:val="0"/>
      <w:divBdr>
        <w:top w:val="none" w:sz="0" w:space="0" w:color="auto"/>
        <w:left w:val="none" w:sz="0" w:space="0" w:color="auto"/>
        <w:bottom w:val="none" w:sz="0" w:space="0" w:color="auto"/>
        <w:right w:val="none" w:sz="0" w:space="0" w:color="auto"/>
      </w:divBdr>
    </w:div>
    <w:div w:id="260066139">
      <w:bodyDiv w:val="1"/>
      <w:marLeft w:val="0"/>
      <w:marRight w:val="0"/>
      <w:marTop w:val="0"/>
      <w:marBottom w:val="0"/>
      <w:divBdr>
        <w:top w:val="none" w:sz="0" w:space="0" w:color="auto"/>
        <w:left w:val="none" w:sz="0" w:space="0" w:color="auto"/>
        <w:bottom w:val="none" w:sz="0" w:space="0" w:color="auto"/>
        <w:right w:val="none" w:sz="0" w:space="0" w:color="auto"/>
      </w:divBdr>
    </w:div>
    <w:div w:id="429475605">
      <w:bodyDiv w:val="1"/>
      <w:marLeft w:val="0"/>
      <w:marRight w:val="0"/>
      <w:marTop w:val="0"/>
      <w:marBottom w:val="0"/>
      <w:divBdr>
        <w:top w:val="none" w:sz="0" w:space="0" w:color="auto"/>
        <w:left w:val="none" w:sz="0" w:space="0" w:color="auto"/>
        <w:bottom w:val="none" w:sz="0" w:space="0" w:color="auto"/>
        <w:right w:val="none" w:sz="0" w:space="0" w:color="auto"/>
      </w:divBdr>
    </w:div>
    <w:div w:id="509102575">
      <w:bodyDiv w:val="1"/>
      <w:marLeft w:val="0"/>
      <w:marRight w:val="0"/>
      <w:marTop w:val="0"/>
      <w:marBottom w:val="0"/>
      <w:divBdr>
        <w:top w:val="none" w:sz="0" w:space="0" w:color="auto"/>
        <w:left w:val="none" w:sz="0" w:space="0" w:color="auto"/>
        <w:bottom w:val="none" w:sz="0" w:space="0" w:color="auto"/>
        <w:right w:val="none" w:sz="0" w:space="0" w:color="auto"/>
      </w:divBdr>
    </w:div>
    <w:div w:id="580332522">
      <w:bodyDiv w:val="1"/>
      <w:marLeft w:val="0"/>
      <w:marRight w:val="0"/>
      <w:marTop w:val="0"/>
      <w:marBottom w:val="0"/>
      <w:divBdr>
        <w:top w:val="none" w:sz="0" w:space="0" w:color="auto"/>
        <w:left w:val="none" w:sz="0" w:space="0" w:color="auto"/>
        <w:bottom w:val="none" w:sz="0" w:space="0" w:color="auto"/>
        <w:right w:val="none" w:sz="0" w:space="0" w:color="auto"/>
      </w:divBdr>
    </w:div>
    <w:div w:id="615598614">
      <w:bodyDiv w:val="1"/>
      <w:marLeft w:val="0"/>
      <w:marRight w:val="0"/>
      <w:marTop w:val="0"/>
      <w:marBottom w:val="0"/>
      <w:divBdr>
        <w:top w:val="none" w:sz="0" w:space="0" w:color="auto"/>
        <w:left w:val="none" w:sz="0" w:space="0" w:color="auto"/>
        <w:bottom w:val="none" w:sz="0" w:space="0" w:color="auto"/>
        <w:right w:val="none" w:sz="0" w:space="0" w:color="auto"/>
      </w:divBdr>
    </w:div>
    <w:div w:id="791939145">
      <w:bodyDiv w:val="1"/>
      <w:marLeft w:val="0"/>
      <w:marRight w:val="0"/>
      <w:marTop w:val="0"/>
      <w:marBottom w:val="0"/>
      <w:divBdr>
        <w:top w:val="none" w:sz="0" w:space="0" w:color="auto"/>
        <w:left w:val="none" w:sz="0" w:space="0" w:color="auto"/>
        <w:bottom w:val="none" w:sz="0" w:space="0" w:color="auto"/>
        <w:right w:val="none" w:sz="0" w:space="0" w:color="auto"/>
      </w:divBdr>
    </w:div>
    <w:div w:id="1065225228">
      <w:bodyDiv w:val="1"/>
      <w:marLeft w:val="0"/>
      <w:marRight w:val="0"/>
      <w:marTop w:val="0"/>
      <w:marBottom w:val="0"/>
      <w:divBdr>
        <w:top w:val="none" w:sz="0" w:space="0" w:color="auto"/>
        <w:left w:val="none" w:sz="0" w:space="0" w:color="auto"/>
        <w:bottom w:val="none" w:sz="0" w:space="0" w:color="auto"/>
        <w:right w:val="none" w:sz="0" w:space="0" w:color="auto"/>
      </w:divBdr>
    </w:div>
    <w:div w:id="1144590242">
      <w:bodyDiv w:val="1"/>
      <w:marLeft w:val="0"/>
      <w:marRight w:val="0"/>
      <w:marTop w:val="0"/>
      <w:marBottom w:val="0"/>
      <w:divBdr>
        <w:top w:val="none" w:sz="0" w:space="0" w:color="auto"/>
        <w:left w:val="none" w:sz="0" w:space="0" w:color="auto"/>
        <w:bottom w:val="none" w:sz="0" w:space="0" w:color="auto"/>
        <w:right w:val="none" w:sz="0" w:space="0" w:color="auto"/>
      </w:divBdr>
    </w:div>
    <w:div w:id="1441605421">
      <w:bodyDiv w:val="1"/>
      <w:marLeft w:val="0"/>
      <w:marRight w:val="0"/>
      <w:marTop w:val="0"/>
      <w:marBottom w:val="0"/>
      <w:divBdr>
        <w:top w:val="none" w:sz="0" w:space="0" w:color="auto"/>
        <w:left w:val="none" w:sz="0" w:space="0" w:color="auto"/>
        <w:bottom w:val="none" w:sz="0" w:space="0" w:color="auto"/>
        <w:right w:val="none" w:sz="0" w:space="0" w:color="auto"/>
      </w:divBdr>
    </w:div>
    <w:div w:id="1676029849">
      <w:bodyDiv w:val="1"/>
      <w:marLeft w:val="0"/>
      <w:marRight w:val="0"/>
      <w:marTop w:val="0"/>
      <w:marBottom w:val="0"/>
      <w:divBdr>
        <w:top w:val="none" w:sz="0" w:space="0" w:color="auto"/>
        <w:left w:val="none" w:sz="0" w:space="0" w:color="auto"/>
        <w:bottom w:val="none" w:sz="0" w:space="0" w:color="auto"/>
        <w:right w:val="none" w:sz="0" w:space="0" w:color="auto"/>
      </w:divBdr>
    </w:div>
    <w:div w:id="1691296733">
      <w:bodyDiv w:val="1"/>
      <w:marLeft w:val="0"/>
      <w:marRight w:val="0"/>
      <w:marTop w:val="0"/>
      <w:marBottom w:val="0"/>
      <w:divBdr>
        <w:top w:val="none" w:sz="0" w:space="0" w:color="auto"/>
        <w:left w:val="none" w:sz="0" w:space="0" w:color="auto"/>
        <w:bottom w:val="none" w:sz="0" w:space="0" w:color="auto"/>
        <w:right w:val="none" w:sz="0" w:space="0" w:color="auto"/>
      </w:divBdr>
    </w:div>
    <w:div w:id="1927836818">
      <w:bodyDiv w:val="1"/>
      <w:marLeft w:val="0"/>
      <w:marRight w:val="0"/>
      <w:marTop w:val="0"/>
      <w:marBottom w:val="0"/>
      <w:divBdr>
        <w:top w:val="none" w:sz="0" w:space="0" w:color="auto"/>
        <w:left w:val="none" w:sz="0" w:space="0" w:color="auto"/>
        <w:bottom w:val="none" w:sz="0" w:space="0" w:color="auto"/>
        <w:right w:val="none" w:sz="0" w:space="0" w:color="auto"/>
      </w:divBdr>
    </w:div>
    <w:div w:id="2048097671">
      <w:bodyDiv w:val="1"/>
      <w:marLeft w:val="0"/>
      <w:marRight w:val="0"/>
      <w:marTop w:val="0"/>
      <w:marBottom w:val="0"/>
      <w:divBdr>
        <w:top w:val="none" w:sz="0" w:space="0" w:color="auto"/>
        <w:left w:val="none" w:sz="0" w:space="0" w:color="auto"/>
        <w:bottom w:val="none" w:sz="0" w:space="0" w:color="auto"/>
        <w:right w:val="none" w:sz="0" w:space="0" w:color="auto"/>
      </w:divBdr>
    </w:div>
    <w:div w:id="20782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2.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diagramLayout" Target="diagrams/layout2.xml"/><Relationship Id="rId28" Type="http://schemas.openxmlformats.org/officeDocument/2006/relationships/diagramLayout" Target="diagrams/layout3.xml"/><Relationship Id="rId10" Type="http://schemas.openxmlformats.org/officeDocument/2006/relationships/footnotes" Target="footnotes.xm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61FDC0-3BE0-4E59-9839-60B06958B6D6}"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tr-TR"/>
        </a:p>
      </dgm:t>
    </dgm:pt>
    <dgm:pt modelId="{D69C0AF7-9D37-488C-B66D-513B97969B1A}">
      <dgm:prSet phldrT="[Metin]" custT="1"/>
      <dgm:spPr/>
      <dgm:t>
        <a:bodyPr/>
        <a:lstStyle/>
        <a:p>
          <a:r>
            <a:rPr lang="tr-TR" sz="1000"/>
            <a:t>Şikayet ve Talepler</a:t>
          </a:r>
        </a:p>
      </dgm:t>
    </dgm:pt>
    <dgm:pt modelId="{4C0140BC-FF85-48CB-B0D7-0538CF366557}" type="parTrans" cxnId="{B2228C40-9069-40CF-8967-0D01F96D738D}">
      <dgm:prSet/>
      <dgm:spPr/>
      <dgm:t>
        <a:bodyPr/>
        <a:lstStyle/>
        <a:p>
          <a:endParaRPr lang="tr-TR" sz="1000"/>
        </a:p>
      </dgm:t>
    </dgm:pt>
    <dgm:pt modelId="{D088D15A-1E5E-44BA-88A3-AFCD3ED51AAB}" type="sibTrans" cxnId="{B2228C40-9069-40CF-8967-0D01F96D738D}">
      <dgm:prSet/>
      <dgm:spPr/>
      <dgm:t>
        <a:bodyPr/>
        <a:lstStyle/>
        <a:p>
          <a:endParaRPr lang="tr-TR" sz="1000"/>
        </a:p>
      </dgm:t>
    </dgm:pt>
    <dgm:pt modelId="{B16833C1-640F-4380-BAC1-77B048B50A1D}">
      <dgm:prSet phldrT="[Metin]" custT="1"/>
      <dgm:spPr/>
      <dgm:t>
        <a:bodyPr/>
        <a:lstStyle/>
        <a:p>
          <a:r>
            <a:rPr lang="tr-TR" sz="1000"/>
            <a:t>Sulama Birliği</a:t>
          </a:r>
        </a:p>
      </dgm:t>
    </dgm:pt>
    <dgm:pt modelId="{9C5A9C57-DD27-4E40-BB8C-C686E9B0BC6E}" type="parTrans" cxnId="{F589CFD3-1E5A-42EC-BFD1-8F81AB2BD83C}">
      <dgm:prSet custT="1"/>
      <dgm:spPr/>
      <dgm:t>
        <a:bodyPr/>
        <a:lstStyle/>
        <a:p>
          <a:endParaRPr lang="tr-TR" sz="1000"/>
        </a:p>
      </dgm:t>
    </dgm:pt>
    <dgm:pt modelId="{F801B67D-0774-4CF9-9FF5-71C2ACD6E3FE}" type="sibTrans" cxnId="{F589CFD3-1E5A-42EC-BFD1-8F81AB2BD83C}">
      <dgm:prSet/>
      <dgm:spPr/>
      <dgm:t>
        <a:bodyPr/>
        <a:lstStyle/>
        <a:p>
          <a:endParaRPr lang="tr-TR" sz="1000"/>
        </a:p>
      </dgm:t>
    </dgm:pt>
    <dgm:pt modelId="{FF383160-B2A1-4C7F-BE9B-06AB549DBCB6}">
      <dgm:prSet phldrT="[Metin]" custT="1"/>
      <dgm:spPr/>
      <dgm:t>
        <a:bodyPr/>
        <a:lstStyle/>
        <a:p>
          <a:r>
            <a:rPr lang="tr-TR" sz="1000"/>
            <a:t>DSİ Bölge Müdürlüğü</a:t>
          </a:r>
        </a:p>
      </dgm:t>
    </dgm:pt>
    <dgm:pt modelId="{4187091C-CCD4-404A-8D9A-F31BF6134181}" type="parTrans" cxnId="{F6F7D0B3-4E32-41BA-A318-76AA212737A7}">
      <dgm:prSet custT="1"/>
      <dgm:spPr/>
      <dgm:t>
        <a:bodyPr/>
        <a:lstStyle/>
        <a:p>
          <a:endParaRPr lang="tr-TR" sz="1000"/>
        </a:p>
      </dgm:t>
    </dgm:pt>
    <dgm:pt modelId="{DABE794A-7C4C-40BB-9420-4590EE2210E9}" type="sibTrans" cxnId="{F6F7D0B3-4E32-41BA-A318-76AA212737A7}">
      <dgm:prSet/>
      <dgm:spPr/>
      <dgm:t>
        <a:bodyPr/>
        <a:lstStyle/>
        <a:p>
          <a:endParaRPr lang="tr-TR" sz="1000"/>
        </a:p>
      </dgm:t>
    </dgm:pt>
    <dgm:pt modelId="{B2500BBF-4F73-49F1-8C2C-6656EC0207C9}">
      <dgm:prSet phldrT="[Metin]" custT="1"/>
      <dgm:spPr/>
      <dgm:t>
        <a:bodyPr/>
        <a:lstStyle/>
        <a:p>
          <a:r>
            <a:rPr lang="tr-TR" sz="1000"/>
            <a:t>DSİ Genel Müdürlüğü</a:t>
          </a:r>
        </a:p>
      </dgm:t>
    </dgm:pt>
    <dgm:pt modelId="{A04BB85E-2353-4EB0-9E82-3F3644120C10}" type="parTrans" cxnId="{AACE0349-6FE7-4977-87C1-F57732835EF0}">
      <dgm:prSet custT="1"/>
      <dgm:spPr/>
      <dgm:t>
        <a:bodyPr/>
        <a:lstStyle/>
        <a:p>
          <a:endParaRPr lang="tr-TR" sz="1000"/>
        </a:p>
      </dgm:t>
    </dgm:pt>
    <dgm:pt modelId="{8DB7636B-EDEE-4EB1-B1D3-F2278D3E3048}" type="sibTrans" cxnId="{AACE0349-6FE7-4977-87C1-F57732835EF0}">
      <dgm:prSet/>
      <dgm:spPr/>
      <dgm:t>
        <a:bodyPr/>
        <a:lstStyle/>
        <a:p>
          <a:endParaRPr lang="tr-TR" sz="1000"/>
        </a:p>
      </dgm:t>
    </dgm:pt>
    <dgm:pt modelId="{52A89AEC-A4B9-4A5F-A892-70BEDB367768}">
      <dgm:prSet phldrT="[Metin]" custT="1"/>
      <dgm:spPr/>
      <dgm:t>
        <a:bodyPr/>
        <a:lstStyle/>
        <a:p>
          <a:r>
            <a:rPr lang="tr-TR" sz="1000"/>
            <a:t>CİMER</a:t>
          </a:r>
        </a:p>
      </dgm:t>
    </dgm:pt>
    <dgm:pt modelId="{E42C13E1-439D-4003-A2A9-8815CBC54057}" type="parTrans" cxnId="{5D87CF36-2003-40E7-B41E-E4F87765E857}">
      <dgm:prSet custT="1"/>
      <dgm:spPr/>
      <dgm:t>
        <a:bodyPr/>
        <a:lstStyle/>
        <a:p>
          <a:endParaRPr lang="tr-TR" sz="1000"/>
        </a:p>
      </dgm:t>
    </dgm:pt>
    <dgm:pt modelId="{147F5089-0281-4742-A5CB-80C66481F098}" type="sibTrans" cxnId="{5D87CF36-2003-40E7-B41E-E4F87765E857}">
      <dgm:prSet/>
      <dgm:spPr/>
      <dgm:t>
        <a:bodyPr/>
        <a:lstStyle/>
        <a:p>
          <a:endParaRPr lang="tr-TR" sz="1000"/>
        </a:p>
      </dgm:t>
    </dgm:pt>
    <dgm:pt modelId="{D2C8C456-FE63-43C7-B0C7-390D4F9F580A}">
      <dgm:prSet phldrT="[Metin]" custT="1"/>
      <dgm:spPr/>
      <dgm:t>
        <a:bodyPr/>
        <a:lstStyle/>
        <a:p>
          <a:r>
            <a:rPr lang="tr-TR" sz="1000"/>
            <a:t>DSİ Şube Müdürlüğü</a:t>
          </a:r>
        </a:p>
      </dgm:t>
    </dgm:pt>
    <dgm:pt modelId="{A2CB0989-3D5C-4B3A-A734-C93FE3A45C0B}" type="parTrans" cxnId="{076BE900-715B-4D43-A6D1-0F87FD83CF24}">
      <dgm:prSet custT="1"/>
      <dgm:spPr/>
      <dgm:t>
        <a:bodyPr/>
        <a:lstStyle/>
        <a:p>
          <a:endParaRPr lang="tr-TR" sz="1000"/>
        </a:p>
      </dgm:t>
    </dgm:pt>
    <dgm:pt modelId="{76D998CC-E264-43F9-B8BD-C78F1EAC478C}" type="sibTrans" cxnId="{076BE900-715B-4D43-A6D1-0F87FD83CF24}">
      <dgm:prSet/>
      <dgm:spPr/>
      <dgm:t>
        <a:bodyPr/>
        <a:lstStyle/>
        <a:p>
          <a:endParaRPr lang="tr-TR" sz="1000"/>
        </a:p>
      </dgm:t>
    </dgm:pt>
    <dgm:pt modelId="{7852AF76-E478-40CE-8CE9-2B6252C0ED1A}">
      <dgm:prSet phldrT="[Metin]" custT="1"/>
      <dgm:spPr/>
      <dgm:t>
        <a:bodyPr/>
        <a:lstStyle/>
        <a:p>
          <a:r>
            <a:rPr lang="tr-TR" sz="1000"/>
            <a:t>turkiye.gov.tr</a:t>
          </a:r>
        </a:p>
      </dgm:t>
    </dgm:pt>
    <dgm:pt modelId="{12BAFEAA-FBAF-4E07-8573-575B0B4E2465}" type="parTrans" cxnId="{7502AE42-71DE-4A3D-A7DA-E7C5F30F5FE2}">
      <dgm:prSet custT="1"/>
      <dgm:spPr/>
      <dgm:t>
        <a:bodyPr/>
        <a:lstStyle/>
        <a:p>
          <a:endParaRPr lang="tr-TR" sz="1000"/>
        </a:p>
      </dgm:t>
    </dgm:pt>
    <dgm:pt modelId="{33B1CBB6-B548-416D-9538-9E4137727E7A}" type="sibTrans" cxnId="{7502AE42-71DE-4A3D-A7DA-E7C5F30F5FE2}">
      <dgm:prSet/>
      <dgm:spPr/>
      <dgm:t>
        <a:bodyPr/>
        <a:lstStyle/>
        <a:p>
          <a:endParaRPr lang="tr-TR" sz="1000"/>
        </a:p>
      </dgm:t>
    </dgm:pt>
    <dgm:pt modelId="{7DF76505-D666-48E2-8DFC-6B1F55434EFC}" type="pres">
      <dgm:prSet presAssocID="{DF61FDC0-3BE0-4E59-9839-60B06958B6D6}" presName="cycle" presStyleCnt="0">
        <dgm:presLayoutVars>
          <dgm:chMax val="1"/>
          <dgm:dir/>
          <dgm:animLvl val="ctr"/>
          <dgm:resizeHandles val="exact"/>
        </dgm:presLayoutVars>
      </dgm:prSet>
      <dgm:spPr/>
    </dgm:pt>
    <dgm:pt modelId="{E2940B4E-C81A-429E-837C-02A9936E8251}" type="pres">
      <dgm:prSet presAssocID="{D69C0AF7-9D37-488C-B66D-513B97969B1A}" presName="centerShape" presStyleLbl="node0" presStyleIdx="0" presStyleCnt="1"/>
      <dgm:spPr/>
    </dgm:pt>
    <dgm:pt modelId="{66FD1840-E233-46AC-830F-7F1BABB22C13}" type="pres">
      <dgm:prSet presAssocID="{9C5A9C57-DD27-4E40-BB8C-C686E9B0BC6E}" presName="Name9" presStyleLbl="parChTrans1D2" presStyleIdx="0" presStyleCnt="6"/>
      <dgm:spPr/>
    </dgm:pt>
    <dgm:pt modelId="{698D4F67-57ED-4F57-B280-26AAF738D999}" type="pres">
      <dgm:prSet presAssocID="{9C5A9C57-DD27-4E40-BB8C-C686E9B0BC6E}" presName="connTx" presStyleLbl="parChTrans1D2" presStyleIdx="0" presStyleCnt="6"/>
      <dgm:spPr/>
    </dgm:pt>
    <dgm:pt modelId="{44E01D2D-6ED9-4A29-9278-3269D4FC8CD3}" type="pres">
      <dgm:prSet presAssocID="{B16833C1-640F-4380-BAC1-77B048B50A1D}" presName="node" presStyleLbl="node1" presStyleIdx="0" presStyleCnt="6">
        <dgm:presLayoutVars>
          <dgm:bulletEnabled val="1"/>
        </dgm:presLayoutVars>
      </dgm:prSet>
      <dgm:spPr/>
    </dgm:pt>
    <dgm:pt modelId="{A00204D4-A476-47F7-8DD4-75E153CB5067}" type="pres">
      <dgm:prSet presAssocID="{4187091C-CCD4-404A-8D9A-F31BF6134181}" presName="Name9" presStyleLbl="parChTrans1D2" presStyleIdx="1" presStyleCnt="6"/>
      <dgm:spPr/>
    </dgm:pt>
    <dgm:pt modelId="{9F9A4364-3B22-460F-B557-8EA6ADD3FA6C}" type="pres">
      <dgm:prSet presAssocID="{4187091C-CCD4-404A-8D9A-F31BF6134181}" presName="connTx" presStyleLbl="parChTrans1D2" presStyleIdx="1" presStyleCnt="6"/>
      <dgm:spPr/>
    </dgm:pt>
    <dgm:pt modelId="{58744644-7F25-4506-BE12-7375281FBE08}" type="pres">
      <dgm:prSet presAssocID="{FF383160-B2A1-4C7F-BE9B-06AB549DBCB6}" presName="node" presStyleLbl="node1" presStyleIdx="1" presStyleCnt="6" custScaleX="107416">
        <dgm:presLayoutVars>
          <dgm:bulletEnabled val="1"/>
        </dgm:presLayoutVars>
      </dgm:prSet>
      <dgm:spPr/>
    </dgm:pt>
    <dgm:pt modelId="{9D2D2AAC-55CB-4E97-921D-F42CA72286EB}" type="pres">
      <dgm:prSet presAssocID="{A04BB85E-2353-4EB0-9E82-3F3644120C10}" presName="Name9" presStyleLbl="parChTrans1D2" presStyleIdx="2" presStyleCnt="6"/>
      <dgm:spPr/>
    </dgm:pt>
    <dgm:pt modelId="{B04EFE11-9CD8-4000-880A-D45404AA4595}" type="pres">
      <dgm:prSet presAssocID="{A04BB85E-2353-4EB0-9E82-3F3644120C10}" presName="connTx" presStyleLbl="parChTrans1D2" presStyleIdx="2" presStyleCnt="6"/>
      <dgm:spPr/>
    </dgm:pt>
    <dgm:pt modelId="{D0F9A563-FCC9-4EF1-A4B4-CE8CDFC7EB48}" type="pres">
      <dgm:prSet presAssocID="{B2500BBF-4F73-49F1-8C2C-6656EC0207C9}" presName="node" presStyleLbl="node1" presStyleIdx="2" presStyleCnt="6" custScaleX="106465">
        <dgm:presLayoutVars>
          <dgm:bulletEnabled val="1"/>
        </dgm:presLayoutVars>
      </dgm:prSet>
      <dgm:spPr/>
    </dgm:pt>
    <dgm:pt modelId="{49648762-EDBE-4F9E-A53C-F3DD8C90A80B}" type="pres">
      <dgm:prSet presAssocID="{A2CB0989-3D5C-4B3A-A734-C93FE3A45C0B}" presName="Name9" presStyleLbl="parChTrans1D2" presStyleIdx="3" presStyleCnt="6"/>
      <dgm:spPr/>
    </dgm:pt>
    <dgm:pt modelId="{466F57A2-702F-4167-AE83-24FF2B18CFD3}" type="pres">
      <dgm:prSet presAssocID="{A2CB0989-3D5C-4B3A-A734-C93FE3A45C0B}" presName="connTx" presStyleLbl="parChTrans1D2" presStyleIdx="3" presStyleCnt="6"/>
      <dgm:spPr/>
    </dgm:pt>
    <dgm:pt modelId="{A0781712-914A-419D-8CC1-70B443390E93}" type="pres">
      <dgm:prSet presAssocID="{D2C8C456-FE63-43C7-B0C7-390D4F9F580A}" presName="node" presStyleLbl="node1" presStyleIdx="3" presStyleCnt="6" custScaleX="114507" custRadScaleRad="85685" custRadScaleInc="-1330">
        <dgm:presLayoutVars>
          <dgm:bulletEnabled val="1"/>
        </dgm:presLayoutVars>
      </dgm:prSet>
      <dgm:spPr/>
    </dgm:pt>
    <dgm:pt modelId="{408B413B-F854-4CDC-A545-B59C786CC65E}" type="pres">
      <dgm:prSet presAssocID="{E42C13E1-439D-4003-A2A9-8815CBC54057}" presName="Name9" presStyleLbl="parChTrans1D2" presStyleIdx="4" presStyleCnt="6"/>
      <dgm:spPr/>
    </dgm:pt>
    <dgm:pt modelId="{82EEF248-7EE0-49E8-ABB8-A26ADB78094A}" type="pres">
      <dgm:prSet presAssocID="{E42C13E1-439D-4003-A2A9-8815CBC54057}" presName="connTx" presStyleLbl="parChTrans1D2" presStyleIdx="4" presStyleCnt="6"/>
      <dgm:spPr/>
    </dgm:pt>
    <dgm:pt modelId="{05445744-BC7B-4551-A5C5-0C40887319AD}" type="pres">
      <dgm:prSet presAssocID="{52A89AEC-A4B9-4A5F-A892-70BEDB367768}" presName="node" presStyleLbl="node1" presStyleIdx="4" presStyleCnt="6">
        <dgm:presLayoutVars>
          <dgm:bulletEnabled val="1"/>
        </dgm:presLayoutVars>
      </dgm:prSet>
      <dgm:spPr/>
    </dgm:pt>
    <dgm:pt modelId="{F599315B-26EE-459D-916A-F2737FB4D480}" type="pres">
      <dgm:prSet presAssocID="{12BAFEAA-FBAF-4E07-8573-575B0B4E2465}" presName="Name9" presStyleLbl="parChTrans1D2" presStyleIdx="5" presStyleCnt="6"/>
      <dgm:spPr/>
    </dgm:pt>
    <dgm:pt modelId="{8DF59230-1374-42B9-9DFE-F22FDC0DC2D0}" type="pres">
      <dgm:prSet presAssocID="{12BAFEAA-FBAF-4E07-8573-575B0B4E2465}" presName="connTx" presStyleLbl="parChTrans1D2" presStyleIdx="5" presStyleCnt="6"/>
      <dgm:spPr/>
    </dgm:pt>
    <dgm:pt modelId="{0363E0B1-4F92-469F-BB1F-3FA2DC92AE06}" type="pres">
      <dgm:prSet presAssocID="{7852AF76-E478-40CE-8CE9-2B6252C0ED1A}" presName="node" presStyleLbl="node1" presStyleIdx="5" presStyleCnt="6" custScaleX="112341">
        <dgm:presLayoutVars>
          <dgm:bulletEnabled val="1"/>
        </dgm:presLayoutVars>
      </dgm:prSet>
      <dgm:spPr/>
    </dgm:pt>
  </dgm:ptLst>
  <dgm:cxnLst>
    <dgm:cxn modelId="{35A3DC00-71E0-450A-ADAE-88951C749356}" type="presOf" srcId="{D2C8C456-FE63-43C7-B0C7-390D4F9F580A}" destId="{A0781712-914A-419D-8CC1-70B443390E93}" srcOrd="0" destOrd="0" presId="urn:microsoft.com/office/officeart/2005/8/layout/radial1"/>
    <dgm:cxn modelId="{076BE900-715B-4D43-A6D1-0F87FD83CF24}" srcId="{D69C0AF7-9D37-488C-B66D-513B97969B1A}" destId="{D2C8C456-FE63-43C7-B0C7-390D4F9F580A}" srcOrd="3" destOrd="0" parTransId="{A2CB0989-3D5C-4B3A-A734-C93FE3A45C0B}" sibTransId="{76D998CC-E264-43F9-B8BD-C78F1EAC478C}"/>
    <dgm:cxn modelId="{5A7D3414-77ED-4A51-BB33-4497F8585BB5}" type="presOf" srcId="{A04BB85E-2353-4EB0-9E82-3F3644120C10}" destId="{B04EFE11-9CD8-4000-880A-D45404AA4595}" srcOrd="1" destOrd="0" presId="urn:microsoft.com/office/officeart/2005/8/layout/radial1"/>
    <dgm:cxn modelId="{33646814-793B-4583-9514-3DC84E18246E}" type="presOf" srcId="{E42C13E1-439D-4003-A2A9-8815CBC54057}" destId="{82EEF248-7EE0-49E8-ABB8-A26ADB78094A}" srcOrd="1" destOrd="0" presId="urn:microsoft.com/office/officeart/2005/8/layout/radial1"/>
    <dgm:cxn modelId="{E7F67E18-32C8-4E02-BC69-9B04F0502E5D}" type="presOf" srcId="{12BAFEAA-FBAF-4E07-8573-575B0B4E2465}" destId="{F599315B-26EE-459D-916A-F2737FB4D480}" srcOrd="0" destOrd="0" presId="urn:microsoft.com/office/officeart/2005/8/layout/radial1"/>
    <dgm:cxn modelId="{EE38D51C-6CC5-42C2-85AE-BB19A3466DA7}" type="presOf" srcId="{7852AF76-E478-40CE-8CE9-2B6252C0ED1A}" destId="{0363E0B1-4F92-469F-BB1F-3FA2DC92AE06}" srcOrd="0" destOrd="0" presId="urn:microsoft.com/office/officeart/2005/8/layout/radial1"/>
    <dgm:cxn modelId="{61947126-8D72-4438-848A-ED6094E282C1}" type="presOf" srcId="{FF383160-B2A1-4C7F-BE9B-06AB549DBCB6}" destId="{58744644-7F25-4506-BE12-7375281FBE08}" srcOrd="0" destOrd="0" presId="urn:microsoft.com/office/officeart/2005/8/layout/radial1"/>
    <dgm:cxn modelId="{5D87CF36-2003-40E7-B41E-E4F87765E857}" srcId="{D69C0AF7-9D37-488C-B66D-513B97969B1A}" destId="{52A89AEC-A4B9-4A5F-A892-70BEDB367768}" srcOrd="4" destOrd="0" parTransId="{E42C13E1-439D-4003-A2A9-8815CBC54057}" sibTransId="{147F5089-0281-4742-A5CB-80C66481F098}"/>
    <dgm:cxn modelId="{F95BAB3C-AA3A-4C18-A3C3-50BC1DA7EE54}" type="presOf" srcId="{12BAFEAA-FBAF-4E07-8573-575B0B4E2465}" destId="{8DF59230-1374-42B9-9DFE-F22FDC0DC2D0}" srcOrd="1" destOrd="0" presId="urn:microsoft.com/office/officeart/2005/8/layout/radial1"/>
    <dgm:cxn modelId="{B2228C40-9069-40CF-8967-0D01F96D738D}" srcId="{DF61FDC0-3BE0-4E59-9839-60B06958B6D6}" destId="{D69C0AF7-9D37-488C-B66D-513B97969B1A}" srcOrd="0" destOrd="0" parTransId="{4C0140BC-FF85-48CB-B0D7-0538CF366557}" sibTransId="{D088D15A-1E5E-44BA-88A3-AFCD3ED51AAB}"/>
    <dgm:cxn modelId="{7502AE42-71DE-4A3D-A7DA-E7C5F30F5FE2}" srcId="{D69C0AF7-9D37-488C-B66D-513B97969B1A}" destId="{7852AF76-E478-40CE-8CE9-2B6252C0ED1A}" srcOrd="5" destOrd="0" parTransId="{12BAFEAA-FBAF-4E07-8573-575B0B4E2465}" sibTransId="{33B1CBB6-B548-416D-9538-9E4137727E7A}"/>
    <dgm:cxn modelId="{952F7C43-9211-4D7D-A30F-FC207D61C4C2}" type="presOf" srcId="{9C5A9C57-DD27-4E40-BB8C-C686E9B0BC6E}" destId="{66FD1840-E233-46AC-830F-7F1BABB22C13}" srcOrd="0" destOrd="0" presId="urn:microsoft.com/office/officeart/2005/8/layout/radial1"/>
    <dgm:cxn modelId="{AACE0349-6FE7-4977-87C1-F57732835EF0}" srcId="{D69C0AF7-9D37-488C-B66D-513B97969B1A}" destId="{B2500BBF-4F73-49F1-8C2C-6656EC0207C9}" srcOrd="2" destOrd="0" parTransId="{A04BB85E-2353-4EB0-9E82-3F3644120C10}" sibTransId="{8DB7636B-EDEE-4EB1-B1D3-F2278D3E3048}"/>
    <dgm:cxn modelId="{F40D2A58-A71C-473C-B528-74FDD8E9957F}" type="presOf" srcId="{B16833C1-640F-4380-BAC1-77B048B50A1D}" destId="{44E01D2D-6ED9-4A29-9278-3269D4FC8CD3}" srcOrd="0" destOrd="0" presId="urn:microsoft.com/office/officeart/2005/8/layout/radial1"/>
    <dgm:cxn modelId="{5E23E57D-F774-413E-A217-5CB725712F1A}" type="presOf" srcId="{9C5A9C57-DD27-4E40-BB8C-C686E9B0BC6E}" destId="{698D4F67-57ED-4F57-B280-26AAF738D999}" srcOrd="1" destOrd="0" presId="urn:microsoft.com/office/officeart/2005/8/layout/radial1"/>
    <dgm:cxn modelId="{CCB76B7F-089C-4E68-9186-072E3044E747}" type="presOf" srcId="{E42C13E1-439D-4003-A2A9-8815CBC54057}" destId="{408B413B-F854-4CDC-A545-B59C786CC65E}" srcOrd="0" destOrd="0" presId="urn:microsoft.com/office/officeart/2005/8/layout/radial1"/>
    <dgm:cxn modelId="{1B7F6F7F-182F-43E2-8280-30BA8D2A54AE}" type="presOf" srcId="{4187091C-CCD4-404A-8D9A-F31BF6134181}" destId="{A00204D4-A476-47F7-8DD4-75E153CB5067}" srcOrd="0" destOrd="0" presId="urn:microsoft.com/office/officeart/2005/8/layout/radial1"/>
    <dgm:cxn modelId="{048D499F-4C48-4582-9275-23F6DCFAF262}" type="presOf" srcId="{52A89AEC-A4B9-4A5F-A892-70BEDB367768}" destId="{05445744-BC7B-4551-A5C5-0C40887319AD}" srcOrd="0" destOrd="0" presId="urn:microsoft.com/office/officeart/2005/8/layout/radial1"/>
    <dgm:cxn modelId="{99C4DAAE-0DA5-4FD3-936D-1BB5962649B5}" type="presOf" srcId="{B2500BBF-4F73-49F1-8C2C-6656EC0207C9}" destId="{D0F9A563-FCC9-4EF1-A4B4-CE8CDFC7EB48}" srcOrd="0" destOrd="0" presId="urn:microsoft.com/office/officeart/2005/8/layout/radial1"/>
    <dgm:cxn modelId="{F6F7D0B3-4E32-41BA-A318-76AA212737A7}" srcId="{D69C0AF7-9D37-488C-B66D-513B97969B1A}" destId="{FF383160-B2A1-4C7F-BE9B-06AB549DBCB6}" srcOrd="1" destOrd="0" parTransId="{4187091C-CCD4-404A-8D9A-F31BF6134181}" sibTransId="{DABE794A-7C4C-40BB-9420-4590EE2210E9}"/>
    <dgm:cxn modelId="{E03BF8BE-0D95-485D-952B-09907CB05194}" type="presOf" srcId="{DF61FDC0-3BE0-4E59-9839-60B06958B6D6}" destId="{7DF76505-D666-48E2-8DFC-6B1F55434EFC}" srcOrd="0" destOrd="0" presId="urn:microsoft.com/office/officeart/2005/8/layout/radial1"/>
    <dgm:cxn modelId="{ABDF49C5-9C08-4507-8B1B-0DF3B9EE4EC2}" type="presOf" srcId="{D69C0AF7-9D37-488C-B66D-513B97969B1A}" destId="{E2940B4E-C81A-429E-837C-02A9936E8251}" srcOrd="0" destOrd="0" presId="urn:microsoft.com/office/officeart/2005/8/layout/radial1"/>
    <dgm:cxn modelId="{F589CFD3-1E5A-42EC-BFD1-8F81AB2BD83C}" srcId="{D69C0AF7-9D37-488C-B66D-513B97969B1A}" destId="{B16833C1-640F-4380-BAC1-77B048B50A1D}" srcOrd="0" destOrd="0" parTransId="{9C5A9C57-DD27-4E40-BB8C-C686E9B0BC6E}" sibTransId="{F801B67D-0774-4CF9-9FF5-71C2ACD6E3FE}"/>
    <dgm:cxn modelId="{88EC18DE-5BA8-4D23-B903-5954D3774A9A}" type="presOf" srcId="{A2CB0989-3D5C-4B3A-A734-C93FE3A45C0B}" destId="{49648762-EDBE-4F9E-A53C-F3DD8C90A80B}" srcOrd="0" destOrd="0" presId="urn:microsoft.com/office/officeart/2005/8/layout/radial1"/>
    <dgm:cxn modelId="{BC8288E2-0DFB-4BFA-AF40-573B9C1BC832}" type="presOf" srcId="{A2CB0989-3D5C-4B3A-A734-C93FE3A45C0B}" destId="{466F57A2-702F-4167-AE83-24FF2B18CFD3}" srcOrd="1" destOrd="0" presId="urn:microsoft.com/office/officeart/2005/8/layout/radial1"/>
    <dgm:cxn modelId="{BFE171EF-E19B-4EE7-9F8E-3BFB8CB0F3FB}" type="presOf" srcId="{A04BB85E-2353-4EB0-9E82-3F3644120C10}" destId="{9D2D2AAC-55CB-4E97-921D-F42CA72286EB}" srcOrd="0" destOrd="0" presId="urn:microsoft.com/office/officeart/2005/8/layout/radial1"/>
    <dgm:cxn modelId="{16793CFE-68A4-44A3-990F-F8EB2BEC1C7E}" type="presOf" srcId="{4187091C-CCD4-404A-8D9A-F31BF6134181}" destId="{9F9A4364-3B22-460F-B557-8EA6ADD3FA6C}" srcOrd="1" destOrd="0" presId="urn:microsoft.com/office/officeart/2005/8/layout/radial1"/>
    <dgm:cxn modelId="{2E38DC72-09BD-4B95-BF7D-7B19B7C16D54}" type="presParOf" srcId="{7DF76505-D666-48E2-8DFC-6B1F55434EFC}" destId="{E2940B4E-C81A-429E-837C-02A9936E8251}" srcOrd="0" destOrd="0" presId="urn:microsoft.com/office/officeart/2005/8/layout/radial1"/>
    <dgm:cxn modelId="{AD7ECF83-0AE9-401B-BD84-D9D6C8C8011A}" type="presParOf" srcId="{7DF76505-D666-48E2-8DFC-6B1F55434EFC}" destId="{66FD1840-E233-46AC-830F-7F1BABB22C13}" srcOrd="1" destOrd="0" presId="urn:microsoft.com/office/officeart/2005/8/layout/radial1"/>
    <dgm:cxn modelId="{D8E5EC52-3F68-493D-B622-B11B3EBF2F93}" type="presParOf" srcId="{66FD1840-E233-46AC-830F-7F1BABB22C13}" destId="{698D4F67-57ED-4F57-B280-26AAF738D999}" srcOrd="0" destOrd="0" presId="urn:microsoft.com/office/officeart/2005/8/layout/radial1"/>
    <dgm:cxn modelId="{930A1448-0071-45B9-9DA8-B88A09ED12BC}" type="presParOf" srcId="{7DF76505-D666-48E2-8DFC-6B1F55434EFC}" destId="{44E01D2D-6ED9-4A29-9278-3269D4FC8CD3}" srcOrd="2" destOrd="0" presId="urn:microsoft.com/office/officeart/2005/8/layout/radial1"/>
    <dgm:cxn modelId="{970A9408-F5B0-4C81-9327-9CF4629DA953}" type="presParOf" srcId="{7DF76505-D666-48E2-8DFC-6B1F55434EFC}" destId="{A00204D4-A476-47F7-8DD4-75E153CB5067}" srcOrd="3" destOrd="0" presId="urn:microsoft.com/office/officeart/2005/8/layout/radial1"/>
    <dgm:cxn modelId="{4D2A0203-3B6F-4C43-BFB8-BEE16495996D}" type="presParOf" srcId="{A00204D4-A476-47F7-8DD4-75E153CB5067}" destId="{9F9A4364-3B22-460F-B557-8EA6ADD3FA6C}" srcOrd="0" destOrd="0" presId="urn:microsoft.com/office/officeart/2005/8/layout/radial1"/>
    <dgm:cxn modelId="{B70D1E03-6828-45B7-BC6C-CD2AB1D4BC6F}" type="presParOf" srcId="{7DF76505-D666-48E2-8DFC-6B1F55434EFC}" destId="{58744644-7F25-4506-BE12-7375281FBE08}" srcOrd="4" destOrd="0" presId="urn:microsoft.com/office/officeart/2005/8/layout/radial1"/>
    <dgm:cxn modelId="{39DBB990-AF15-42C3-B8C2-9B7E363EA463}" type="presParOf" srcId="{7DF76505-D666-48E2-8DFC-6B1F55434EFC}" destId="{9D2D2AAC-55CB-4E97-921D-F42CA72286EB}" srcOrd="5" destOrd="0" presId="urn:microsoft.com/office/officeart/2005/8/layout/radial1"/>
    <dgm:cxn modelId="{18F93357-31B0-489F-9847-32213FADDBD6}" type="presParOf" srcId="{9D2D2AAC-55CB-4E97-921D-F42CA72286EB}" destId="{B04EFE11-9CD8-4000-880A-D45404AA4595}" srcOrd="0" destOrd="0" presId="urn:microsoft.com/office/officeart/2005/8/layout/radial1"/>
    <dgm:cxn modelId="{FA73EF1C-D867-4BEA-AB5A-C823B307AF20}" type="presParOf" srcId="{7DF76505-D666-48E2-8DFC-6B1F55434EFC}" destId="{D0F9A563-FCC9-4EF1-A4B4-CE8CDFC7EB48}" srcOrd="6" destOrd="0" presId="urn:microsoft.com/office/officeart/2005/8/layout/radial1"/>
    <dgm:cxn modelId="{90FD40CF-A719-467B-BEF1-D8C26308FD74}" type="presParOf" srcId="{7DF76505-D666-48E2-8DFC-6B1F55434EFC}" destId="{49648762-EDBE-4F9E-A53C-F3DD8C90A80B}" srcOrd="7" destOrd="0" presId="urn:microsoft.com/office/officeart/2005/8/layout/radial1"/>
    <dgm:cxn modelId="{5991960A-630F-4A56-8F63-3D8C9875970A}" type="presParOf" srcId="{49648762-EDBE-4F9E-A53C-F3DD8C90A80B}" destId="{466F57A2-702F-4167-AE83-24FF2B18CFD3}" srcOrd="0" destOrd="0" presId="urn:microsoft.com/office/officeart/2005/8/layout/radial1"/>
    <dgm:cxn modelId="{C6084E9B-F9C3-4667-9E77-C5C5341D4733}" type="presParOf" srcId="{7DF76505-D666-48E2-8DFC-6B1F55434EFC}" destId="{A0781712-914A-419D-8CC1-70B443390E93}" srcOrd="8" destOrd="0" presId="urn:microsoft.com/office/officeart/2005/8/layout/radial1"/>
    <dgm:cxn modelId="{FF09AFB5-38BA-4D4A-8630-C06E026CF9DB}" type="presParOf" srcId="{7DF76505-D666-48E2-8DFC-6B1F55434EFC}" destId="{408B413B-F854-4CDC-A545-B59C786CC65E}" srcOrd="9" destOrd="0" presId="urn:microsoft.com/office/officeart/2005/8/layout/radial1"/>
    <dgm:cxn modelId="{EAB1B2BD-9086-40CB-985D-5D74A3EE3625}" type="presParOf" srcId="{408B413B-F854-4CDC-A545-B59C786CC65E}" destId="{82EEF248-7EE0-49E8-ABB8-A26ADB78094A}" srcOrd="0" destOrd="0" presId="urn:microsoft.com/office/officeart/2005/8/layout/radial1"/>
    <dgm:cxn modelId="{DE17A29E-2B8A-4690-8772-8230E26EB9DD}" type="presParOf" srcId="{7DF76505-D666-48E2-8DFC-6B1F55434EFC}" destId="{05445744-BC7B-4551-A5C5-0C40887319AD}" srcOrd="10" destOrd="0" presId="urn:microsoft.com/office/officeart/2005/8/layout/radial1"/>
    <dgm:cxn modelId="{0E98C7A5-0F9A-4276-89B4-54D23DE597DD}" type="presParOf" srcId="{7DF76505-D666-48E2-8DFC-6B1F55434EFC}" destId="{F599315B-26EE-459D-916A-F2737FB4D480}" srcOrd="11" destOrd="0" presId="urn:microsoft.com/office/officeart/2005/8/layout/radial1"/>
    <dgm:cxn modelId="{D55012D7-541F-4B03-81B8-3DEF9BF78618}" type="presParOf" srcId="{F599315B-26EE-459D-916A-F2737FB4D480}" destId="{8DF59230-1374-42B9-9DFE-F22FDC0DC2D0}" srcOrd="0" destOrd="0" presId="urn:microsoft.com/office/officeart/2005/8/layout/radial1"/>
    <dgm:cxn modelId="{BA2856F7-72E7-460E-B479-8821EA67EED1}" type="presParOf" srcId="{7DF76505-D666-48E2-8DFC-6B1F55434EFC}" destId="{0363E0B1-4F92-469F-BB1F-3FA2DC92AE06}" srcOrd="12"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C5AB55-4DAE-42E6-B6B7-0CE1189BCF05}" type="doc">
      <dgm:prSet loTypeId="urn:microsoft.com/office/officeart/2005/8/layout/process2" loCatId="process" qsTypeId="urn:microsoft.com/office/officeart/2005/8/quickstyle/simple1" qsCatId="simple" csTypeId="urn:microsoft.com/office/officeart/2005/8/colors/accent1_2" csCatId="accent1" phldr="1"/>
      <dgm:spPr/>
    </dgm:pt>
    <dgm:pt modelId="{ED2F24B8-86CB-4617-97CA-D7B28E1F020A}">
      <dgm:prSet phldrT="[Metin]"/>
      <dgm:spPr/>
      <dgm:t>
        <a:bodyPr/>
        <a:lstStyle/>
        <a:p>
          <a:r>
            <a:rPr lang="tr-TR"/>
            <a:t>Evrak Kayıt Şubesi'nde kayıt altına alınması</a:t>
          </a:r>
        </a:p>
      </dgm:t>
    </dgm:pt>
    <dgm:pt modelId="{26F1F24C-C352-409C-AA17-0C5D5C22721E}" type="parTrans" cxnId="{4B2BF389-E919-42B8-ADBF-91E0A9812601}">
      <dgm:prSet/>
      <dgm:spPr/>
      <dgm:t>
        <a:bodyPr/>
        <a:lstStyle/>
        <a:p>
          <a:endParaRPr lang="tr-TR"/>
        </a:p>
      </dgm:t>
    </dgm:pt>
    <dgm:pt modelId="{F8548920-B792-43BD-9A35-5B8FC30C4AE0}" type="sibTrans" cxnId="{4B2BF389-E919-42B8-ADBF-91E0A9812601}">
      <dgm:prSet/>
      <dgm:spPr/>
      <dgm:t>
        <a:bodyPr/>
        <a:lstStyle/>
        <a:p>
          <a:endParaRPr lang="tr-TR"/>
        </a:p>
      </dgm:t>
    </dgm:pt>
    <dgm:pt modelId="{5D420432-E83C-4AAD-B029-5EA06B0E7AB1}">
      <dgm:prSet phldrT="[Metin]"/>
      <dgm:spPr/>
      <dgm:t>
        <a:bodyPr/>
        <a:lstStyle/>
        <a:p>
          <a:r>
            <a:rPr lang="tr-TR"/>
            <a:t>Türü ve içeriğe göre ilgili birime iletilmesi </a:t>
          </a:r>
        </a:p>
      </dgm:t>
    </dgm:pt>
    <dgm:pt modelId="{0112752D-7381-429D-9A36-62476CFA4E58}" type="parTrans" cxnId="{4BDB0D0B-4AF7-4463-9968-AED525EE6518}">
      <dgm:prSet/>
      <dgm:spPr/>
      <dgm:t>
        <a:bodyPr/>
        <a:lstStyle/>
        <a:p>
          <a:endParaRPr lang="tr-TR"/>
        </a:p>
      </dgm:t>
    </dgm:pt>
    <dgm:pt modelId="{5974F639-BBC8-497E-9C28-143755F5731D}" type="sibTrans" cxnId="{4BDB0D0B-4AF7-4463-9968-AED525EE6518}">
      <dgm:prSet/>
      <dgm:spPr/>
      <dgm:t>
        <a:bodyPr/>
        <a:lstStyle/>
        <a:p>
          <a:endParaRPr lang="tr-TR"/>
        </a:p>
      </dgm:t>
    </dgm:pt>
    <dgm:pt modelId="{32BEC266-1289-4E89-8C00-1CB66BF68CE6}">
      <dgm:prSet phldrT="[Metin]"/>
      <dgm:spPr/>
      <dgm:t>
        <a:bodyPr/>
        <a:lstStyle/>
        <a:p>
          <a:r>
            <a:rPr lang="tr-TR"/>
            <a:t>İnceleme ve çözüm (30 gün içerisinde)</a:t>
          </a:r>
        </a:p>
      </dgm:t>
    </dgm:pt>
    <dgm:pt modelId="{6C5F4177-9D3E-4DA9-8C20-C84D36EF73B3}" type="parTrans" cxnId="{0141413C-10AE-42E1-AE95-7EC8AD4E3A32}">
      <dgm:prSet/>
      <dgm:spPr/>
      <dgm:t>
        <a:bodyPr/>
        <a:lstStyle/>
        <a:p>
          <a:endParaRPr lang="tr-TR"/>
        </a:p>
      </dgm:t>
    </dgm:pt>
    <dgm:pt modelId="{E4F16030-5750-4BBB-B392-A2112ADA844F}" type="sibTrans" cxnId="{0141413C-10AE-42E1-AE95-7EC8AD4E3A32}">
      <dgm:prSet/>
      <dgm:spPr/>
      <dgm:t>
        <a:bodyPr/>
        <a:lstStyle/>
        <a:p>
          <a:endParaRPr lang="tr-TR"/>
        </a:p>
      </dgm:t>
    </dgm:pt>
    <dgm:pt modelId="{DE320F98-A82C-4B07-8B67-CDC2E73035D7}">
      <dgm:prSet phldrT="[Metin]"/>
      <dgm:spPr/>
      <dgm:t>
        <a:bodyPr/>
        <a:lstStyle/>
        <a:p>
          <a:r>
            <a:rPr lang="tr-TR"/>
            <a:t>Yazılı şekilde şikayet sahibine bildirim</a:t>
          </a:r>
        </a:p>
      </dgm:t>
    </dgm:pt>
    <dgm:pt modelId="{1DE3C711-B0B6-4BBC-B297-BF517DADDB64}" type="parTrans" cxnId="{B14155ED-F986-48F3-9AAA-3E02C8F73F5E}">
      <dgm:prSet/>
      <dgm:spPr/>
      <dgm:t>
        <a:bodyPr/>
        <a:lstStyle/>
        <a:p>
          <a:endParaRPr lang="tr-TR"/>
        </a:p>
      </dgm:t>
    </dgm:pt>
    <dgm:pt modelId="{0D9B095D-9894-4A9A-9509-47B810357B3D}" type="sibTrans" cxnId="{B14155ED-F986-48F3-9AAA-3E02C8F73F5E}">
      <dgm:prSet/>
      <dgm:spPr/>
      <dgm:t>
        <a:bodyPr/>
        <a:lstStyle/>
        <a:p>
          <a:endParaRPr lang="tr-TR"/>
        </a:p>
      </dgm:t>
    </dgm:pt>
    <dgm:pt modelId="{38A490FD-E039-429E-B4E3-5F3A630BC4E0}">
      <dgm:prSet phldrT="[Metin]"/>
      <dgm:spPr/>
      <dgm:t>
        <a:bodyPr/>
        <a:lstStyle/>
        <a:p>
          <a:r>
            <a:rPr lang="tr-TR"/>
            <a:t>Şikayetin kapatılması</a:t>
          </a:r>
        </a:p>
      </dgm:t>
    </dgm:pt>
    <dgm:pt modelId="{75DD9D45-D643-4410-ADFB-0D591EED3612}" type="parTrans" cxnId="{7D1CC1FA-9DF7-4F84-8250-26389104E7D7}">
      <dgm:prSet/>
      <dgm:spPr/>
      <dgm:t>
        <a:bodyPr/>
        <a:lstStyle/>
        <a:p>
          <a:endParaRPr lang="tr-TR"/>
        </a:p>
      </dgm:t>
    </dgm:pt>
    <dgm:pt modelId="{6715D586-502C-4899-B976-2AD5D17C6D9F}" type="sibTrans" cxnId="{7D1CC1FA-9DF7-4F84-8250-26389104E7D7}">
      <dgm:prSet/>
      <dgm:spPr/>
      <dgm:t>
        <a:bodyPr/>
        <a:lstStyle/>
        <a:p>
          <a:endParaRPr lang="tr-TR"/>
        </a:p>
      </dgm:t>
    </dgm:pt>
    <dgm:pt modelId="{4EA7FC3D-BFAB-4D7E-B13C-8BD4F7E6D4A9}" type="pres">
      <dgm:prSet presAssocID="{95C5AB55-4DAE-42E6-B6B7-0CE1189BCF05}" presName="linearFlow" presStyleCnt="0">
        <dgm:presLayoutVars>
          <dgm:resizeHandles val="exact"/>
        </dgm:presLayoutVars>
      </dgm:prSet>
      <dgm:spPr/>
    </dgm:pt>
    <dgm:pt modelId="{48CB4EF6-891F-4C51-BB1A-9525426B141A}" type="pres">
      <dgm:prSet presAssocID="{ED2F24B8-86CB-4617-97CA-D7B28E1F020A}" presName="node" presStyleLbl="node1" presStyleIdx="0" presStyleCnt="5">
        <dgm:presLayoutVars>
          <dgm:bulletEnabled val="1"/>
        </dgm:presLayoutVars>
      </dgm:prSet>
      <dgm:spPr/>
    </dgm:pt>
    <dgm:pt modelId="{6A15CF0F-66FF-4D96-B16A-50A129DE4C1B}" type="pres">
      <dgm:prSet presAssocID="{F8548920-B792-43BD-9A35-5B8FC30C4AE0}" presName="sibTrans" presStyleLbl="sibTrans2D1" presStyleIdx="0" presStyleCnt="4"/>
      <dgm:spPr/>
    </dgm:pt>
    <dgm:pt modelId="{A96BF6A7-D3EB-4081-B189-B425C11322EC}" type="pres">
      <dgm:prSet presAssocID="{F8548920-B792-43BD-9A35-5B8FC30C4AE0}" presName="connectorText" presStyleLbl="sibTrans2D1" presStyleIdx="0" presStyleCnt="4"/>
      <dgm:spPr/>
    </dgm:pt>
    <dgm:pt modelId="{0C7E9BA8-66AF-44DE-831B-02093ED1363D}" type="pres">
      <dgm:prSet presAssocID="{5D420432-E83C-4AAD-B029-5EA06B0E7AB1}" presName="node" presStyleLbl="node1" presStyleIdx="1" presStyleCnt="5">
        <dgm:presLayoutVars>
          <dgm:bulletEnabled val="1"/>
        </dgm:presLayoutVars>
      </dgm:prSet>
      <dgm:spPr/>
    </dgm:pt>
    <dgm:pt modelId="{82FE569E-D327-4C5E-BEA7-77E28B0A5F17}" type="pres">
      <dgm:prSet presAssocID="{5974F639-BBC8-497E-9C28-143755F5731D}" presName="sibTrans" presStyleLbl="sibTrans2D1" presStyleIdx="1" presStyleCnt="4"/>
      <dgm:spPr/>
    </dgm:pt>
    <dgm:pt modelId="{3272F256-1838-4575-B752-F3E838E64738}" type="pres">
      <dgm:prSet presAssocID="{5974F639-BBC8-497E-9C28-143755F5731D}" presName="connectorText" presStyleLbl="sibTrans2D1" presStyleIdx="1" presStyleCnt="4"/>
      <dgm:spPr/>
    </dgm:pt>
    <dgm:pt modelId="{9FA2545C-09BD-4AB3-8FF8-4E567E03F7B9}" type="pres">
      <dgm:prSet presAssocID="{32BEC266-1289-4E89-8C00-1CB66BF68CE6}" presName="node" presStyleLbl="node1" presStyleIdx="2" presStyleCnt="5">
        <dgm:presLayoutVars>
          <dgm:bulletEnabled val="1"/>
        </dgm:presLayoutVars>
      </dgm:prSet>
      <dgm:spPr/>
    </dgm:pt>
    <dgm:pt modelId="{2812208F-7319-47BD-B676-3E88BC74979C}" type="pres">
      <dgm:prSet presAssocID="{E4F16030-5750-4BBB-B392-A2112ADA844F}" presName="sibTrans" presStyleLbl="sibTrans2D1" presStyleIdx="2" presStyleCnt="4"/>
      <dgm:spPr/>
    </dgm:pt>
    <dgm:pt modelId="{62F8A032-861F-4948-B7E8-7DFD880B7EFE}" type="pres">
      <dgm:prSet presAssocID="{E4F16030-5750-4BBB-B392-A2112ADA844F}" presName="connectorText" presStyleLbl="sibTrans2D1" presStyleIdx="2" presStyleCnt="4"/>
      <dgm:spPr/>
    </dgm:pt>
    <dgm:pt modelId="{2816F2FB-45C9-4063-B612-B4E7CAEAD251}" type="pres">
      <dgm:prSet presAssocID="{DE320F98-A82C-4B07-8B67-CDC2E73035D7}" presName="node" presStyleLbl="node1" presStyleIdx="3" presStyleCnt="5">
        <dgm:presLayoutVars>
          <dgm:bulletEnabled val="1"/>
        </dgm:presLayoutVars>
      </dgm:prSet>
      <dgm:spPr/>
    </dgm:pt>
    <dgm:pt modelId="{6071DC42-C73A-4536-A296-D68337B84278}" type="pres">
      <dgm:prSet presAssocID="{0D9B095D-9894-4A9A-9509-47B810357B3D}" presName="sibTrans" presStyleLbl="sibTrans2D1" presStyleIdx="3" presStyleCnt="4"/>
      <dgm:spPr/>
    </dgm:pt>
    <dgm:pt modelId="{410934A3-A21C-47F9-AF14-646B75F49ABE}" type="pres">
      <dgm:prSet presAssocID="{0D9B095D-9894-4A9A-9509-47B810357B3D}" presName="connectorText" presStyleLbl="sibTrans2D1" presStyleIdx="3" presStyleCnt="4"/>
      <dgm:spPr/>
    </dgm:pt>
    <dgm:pt modelId="{0E3A6448-0249-4811-AF01-210F06C6A376}" type="pres">
      <dgm:prSet presAssocID="{38A490FD-E039-429E-B4E3-5F3A630BC4E0}" presName="node" presStyleLbl="node1" presStyleIdx="4" presStyleCnt="5">
        <dgm:presLayoutVars>
          <dgm:bulletEnabled val="1"/>
        </dgm:presLayoutVars>
      </dgm:prSet>
      <dgm:spPr/>
    </dgm:pt>
  </dgm:ptLst>
  <dgm:cxnLst>
    <dgm:cxn modelId="{B1659400-D212-4CAD-A0BE-758AF5287545}" type="presOf" srcId="{F8548920-B792-43BD-9A35-5B8FC30C4AE0}" destId="{6A15CF0F-66FF-4D96-B16A-50A129DE4C1B}" srcOrd="0" destOrd="0" presId="urn:microsoft.com/office/officeart/2005/8/layout/process2"/>
    <dgm:cxn modelId="{4BDB0D0B-4AF7-4463-9968-AED525EE6518}" srcId="{95C5AB55-4DAE-42E6-B6B7-0CE1189BCF05}" destId="{5D420432-E83C-4AAD-B029-5EA06B0E7AB1}" srcOrd="1" destOrd="0" parTransId="{0112752D-7381-429D-9A36-62476CFA4E58}" sibTransId="{5974F639-BBC8-497E-9C28-143755F5731D}"/>
    <dgm:cxn modelId="{BFE5F91C-A1A5-4E73-885A-BDED7B549593}" type="presOf" srcId="{0D9B095D-9894-4A9A-9509-47B810357B3D}" destId="{410934A3-A21C-47F9-AF14-646B75F49ABE}" srcOrd="1" destOrd="0" presId="urn:microsoft.com/office/officeart/2005/8/layout/process2"/>
    <dgm:cxn modelId="{39921620-C668-4538-B749-039405B510E8}" type="presOf" srcId="{32BEC266-1289-4E89-8C00-1CB66BF68CE6}" destId="{9FA2545C-09BD-4AB3-8FF8-4E567E03F7B9}" srcOrd="0" destOrd="0" presId="urn:microsoft.com/office/officeart/2005/8/layout/process2"/>
    <dgm:cxn modelId="{2D7B4F20-B307-4133-AF08-B9A1541C345D}" type="presOf" srcId="{5D420432-E83C-4AAD-B029-5EA06B0E7AB1}" destId="{0C7E9BA8-66AF-44DE-831B-02093ED1363D}" srcOrd="0" destOrd="0" presId="urn:microsoft.com/office/officeart/2005/8/layout/process2"/>
    <dgm:cxn modelId="{73D8AE23-BB37-45ED-9346-7EF86CB1932E}" type="presOf" srcId="{5974F639-BBC8-497E-9C28-143755F5731D}" destId="{82FE569E-D327-4C5E-BEA7-77E28B0A5F17}" srcOrd="0" destOrd="0" presId="urn:microsoft.com/office/officeart/2005/8/layout/process2"/>
    <dgm:cxn modelId="{0141413C-10AE-42E1-AE95-7EC8AD4E3A32}" srcId="{95C5AB55-4DAE-42E6-B6B7-0CE1189BCF05}" destId="{32BEC266-1289-4E89-8C00-1CB66BF68CE6}" srcOrd="2" destOrd="0" parTransId="{6C5F4177-9D3E-4DA9-8C20-C84D36EF73B3}" sibTransId="{E4F16030-5750-4BBB-B392-A2112ADA844F}"/>
    <dgm:cxn modelId="{A9961870-48F8-4B47-AC58-6647360411A0}" type="presOf" srcId="{0D9B095D-9894-4A9A-9509-47B810357B3D}" destId="{6071DC42-C73A-4536-A296-D68337B84278}" srcOrd="0" destOrd="0" presId="urn:microsoft.com/office/officeart/2005/8/layout/process2"/>
    <dgm:cxn modelId="{185C0556-4531-4BE6-A90F-5C9EE4F37DAA}" type="presOf" srcId="{E4F16030-5750-4BBB-B392-A2112ADA844F}" destId="{62F8A032-861F-4948-B7E8-7DFD880B7EFE}" srcOrd="1" destOrd="0" presId="urn:microsoft.com/office/officeart/2005/8/layout/process2"/>
    <dgm:cxn modelId="{4B2BF389-E919-42B8-ADBF-91E0A9812601}" srcId="{95C5AB55-4DAE-42E6-B6B7-0CE1189BCF05}" destId="{ED2F24B8-86CB-4617-97CA-D7B28E1F020A}" srcOrd="0" destOrd="0" parTransId="{26F1F24C-C352-409C-AA17-0C5D5C22721E}" sibTransId="{F8548920-B792-43BD-9A35-5B8FC30C4AE0}"/>
    <dgm:cxn modelId="{BFBAB98B-A758-4449-8FCD-8A98D0901A39}" type="presOf" srcId="{DE320F98-A82C-4B07-8B67-CDC2E73035D7}" destId="{2816F2FB-45C9-4063-B612-B4E7CAEAD251}" srcOrd="0" destOrd="0" presId="urn:microsoft.com/office/officeart/2005/8/layout/process2"/>
    <dgm:cxn modelId="{6880FE8D-A4B4-481C-B1C4-48D39FB7866B}" type="presOf" srcId="{ED2F24B8-86CB-4617-97CA-D7B28E1F020A}" destId="{48CB4EF6-891F-4C51-BB1A-9525426B141A}" srcOrd="0" destOrd="0" presId="urn:microsoft.com/office/officeart/2005/8/layout/process2"/>
    <dgm:cxn modelId="{B62B5290-4258-4952-9E6F-30D40B6B15AA}" type="presOf" srcId="{5974F639-BBC8-497E-9C28-143755F5731D}" destId="{3272F256-1838-4575-B752-F3E838E64738}" srcOrd="1" destOrd="0" presId="urn:microsoft.com/office/officeart/2005/8/layout/process2"/>
    <dgm:cxn modelId="{78765EDD-2513-45DE-BF67-C507AF68A88D}" type="presOf" srcId="{95C5AB55-4DAE-42E6-B6B7-0CE1189BCF05}" destId="{4EA7FC3D-BFAB-4D7E-B13C-8BD4F7E6D4A9}" srcOrd="0" destOrd="0" presId="urn:microsoft.com/office/officeart/2005/8/layout/process2"/>
    <dgm:cxn modelId="{B14155ED-F986-48F3-9AAA-3E02C8F73F5E}" srcId="{95C5AB55-4DAE-42E6-B6B7-0CE1189BCF05}" destId="{DE320F98-A82C-4B07-8B67-CDC2E73035D7}" srcOrd="3" destOrd="0" parTransId="{1DE3C711-B0B6-4BBC-B297-BF517DADDB64}" sibTransId="{0D9B095D-9894-4A9A-9509-47B810357B3D}"/>
    <dgm:cxn modelId="{F459C3EE-DC6B-4449-9D8F-6761E8F2E3EE}" type="presOf" srcId="{F8548920-B792-43BD-9A35-5B8FC30C4AE0}" destId="{A96BF6A7-D3EB-4081-B189-B425C11322EC}" srcOrd="1" destOrd="0" presId="urn:microsoft.com/office/officeart/2005/8/layout/process2"/>
    <dgm:cxn modelId="{34BFC1F9-3FC0-4DDB-94CB-4F88650AC946}" type="presOf" srcId="{E4F16030-5750-4BBB-B392-A2112ADA844F}" destId="{2812208F-7319-47BD-B676-3E88BC74979C}" srcOrd="0" destOrd="0" presId="urn:microsoft.com/office/officeart/2005/8/layout/process2"/>
    <dgm:cxn modelId="{7D1CC1FA-9DF7-4F84-8250-26389104E7D7}" srcId="{95C5AB55-4DAE-42E6-B6B7-0CE1189BCF05}" destId="{38A490FD-E039-429E-B4E3-5F3A630BC4E0}" srcOrd="4" destOrd="0" parTransId="{75DD9D45-D643-4410-ADFB-0D591EED3612}" sibTransId="{6715D586-502C-4899-B976-2AD5D17C6D9F}"/>
    <dgm:cxn modelId="{79D8D8FC-3E53-43F0-9DD9-4DE8E014B91B}" type="presOf" srcId="{38A490FD-E039-429E-B4E3-5F3A630BC4E0}" destId="{0E3A6448-0249-4811-AF01-210F06C6A376}" srcOrd="0" destOrd="0" presId="urn:microsoft.com/office/officeart/2005/8/layout/process2"/>
    <dgm:cxn modelId="{485A68E3-7DF1-4FEC-B13A-96E8811F665B}" type="presParOf" srcId="{4EA7FC3D-BFAB-4D7E-B13C-8BD4F7E6D4A9}" destId="{48CB4EF6-891F-4C51-BB1A-9525426B141A}" srcOrd="0" destOrd="0" presId="urn:microsoft.com/office/officeart/2005/8/layout/process2"/>
    <dgm:cxn modelId="{D8142CD8-DA4A-4113-9652-162FA6B785FD}" type="presParOf" srcId="{4EA7FC3D-BFAB-4D7E-B13C-8BD4F7E6D4A9}" destId="{6A15CF0F-66FF-4D96-B16A-50A129DE4C1B}" srcOrd="1" destOrd="0" presId="urn:microsoft.com/office/officeart/2005/8/layout/process2"/>
    <dgm:cxn modelId="{B9BC19CF-30A4-4CFE-AB2B-EB61EF01EFEF}" type="presParOf" srcId="{6A15CF0F-66FF-4D96-B16A-50A129DE4C1B}" destId="{A96BF6A7-D3EB-4081-B189-B425C11322EC}" srcOrd="0" destOrd="0" presId="urn:microsoft.com/office/officeart/2005/8/layout/process2"/>
    <dgm:cxn modelId="{3D736501-928D-4D74-91F4-7C0AAFCF0B24}" type="presParOf" srcId="{4EA7FC3D-BFAB-4D7E-B13C-8BD4F7E6D4A9}" destId="{0C7E9BA8-66AF-44DE-831B-02093ED1363D}" srcOrd="2" destOrd="0" presId="urn:microsoft.com/office/officeart/2005/8/layout/process2"/>
    <dgm:cxn modelId="{966B1F90-50B1-4A89-A6D4-8C38CB01A8F5}" type="presParOf" srcId="{4EA7FC3D-BFAB-4D7E-B13C-8BD4F7E6D4A9}" destId="{82FE569E-D327-4C5E-BEA7-77E28B0A5F17}" srcOrd="3" destOrd="0" presId="urn:microsoft.com/office/officeart/2005/8/layout/process2"/>
    <dgm:cxn modelId="{954D4781-8683-4015-BBAF-CDA09CF32E4C}" type="presParOf" srcId="{82FE569E-D327-4C5E-BEA7-77E28B0A5F17}" destId="{3272F256-1838-4575-B752-F3E838E64738}" srcOrd="0" destOrd="0" presId="urn:microsoft.com/office/officeart/2005/8/layout/process2"/>
    <dgm:cxn modelId="{DBFA96A4-626E-4364-B372-F2D0AD3CCAAE}" type="presParOf" srcId="{4EA7FC3D-BFAB-4D7E-B13C-8BD4F7E6D4A9}" destId="{9FA2545C-09BD-4AB3-8FF8-4E567E03F7B9}" srcOrd="4" destOrd="0" presId="urn:microsoft.com/office/officeart/2005/8/layout/process2"/>
    <dgm:cxn modelId="{D7E43F7C-BFAE-4A8C-981E-82131F01A468}" type="presParOf" srcId="{4EA7FC3D-BFAB-4D7E-B13C-8BD4F7E6D4A9}" destId="{2812208F-7319-47BD-B676-3E88BC74979C}" srcOrd="5" destOrd="0" presId="urn:microsoft.com/office/officeart/2005/8/layout/process2"/>
    <dgm:cxn modelId="{7AEA312A-993F-4918-806D-CF7F3CD51AC5}" type="presParOf" srcId="{2812208F-7319-47BD-B676-3E88BC74979C}" destId="{62F8A032-861F-4948-B7E8-7DFD880B7EFE}" srcOrd="0" destOrd="0" presId="urn:microsoft.com/office/officeart/2005/8/layout/process2"/>
    <dgm:cxn modelId="{7FEB92C5-E085-4AF0-8A8A-6DE90CF29E2D}" type="presParOf" srcId="{4EA7FC3D-BFAB-4D7E-B13C-8BD4F7E6D4A9}" destId="{2816F2FB-45C9-4063-B612-B4E7CAEAD251}" srcOrd="6" destOrd="0" presId="urn:microsoft.com/office/officeart/2005/8/layout/process2"/>
    <dgm:cxn modelId="{9A396811-4DAF-4CAA-B3A2-2A65AAF8D6FD}" type="presParOf" srcId="{4EA7FC3D-BFAB-4D7E-B13C-8BD4F7E6D4A9}" destId="{6071DC42-C73A-4536-A296-D68337B84278}" srcOrd="7" destOrd="0" presId="urn:microsoft.com/office/officeart/2005/8/layout/process2"/>
    <dgm:cxn modelId="{95F81395-C83E-4EE3-B56D-9B0B128BA78E}" type="presParOf" srcId="{6071DC42-C73A-4536-A296-D68337B84278}" destId="{410934A3-A21C-47F9-AF14-646B75F49ABE}" srcOrd="0" destOrd="0" presId="urn:microsoft.com/office/officeart/2005/8/layout/process2"/>
    <dgm:cxn modelId="{DD07C8D0-CDFD-4520-8EDC-DA35E4275A47}" type="presParOf" srcId="{4EA7FC3D-BFAB-4D7E-B13C-8BD4F7E6D4A9}" destId="{0E3A6448-0249-4811-AF01-210F06C6A376}" srcOrd="8"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23C94D-FE20-4008-B800-C2D07C7A910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tr-TR"/>
        </a:p>
      </dgm:t>
    </dgm:pt>
    <dgm:pt modelId="{CD022822-C902-4A03-9D1E-5B5CD093F0B2}">
      <dgm:prSet phldrT="[Metin]" custT="1"/>
      <dgm:spPr/>
      <dgm:t>
        <a:bodyPr/>
        <a:lstStyle/>
        <a:p>
          <a:pPr>
            <a:lnSpc>
              <a:spcPct val="100000"/>
            </a:lnSpc>
            <a:spcAft>
              <a:spcPts val="0"/>
            </a:spcAft>
          </a:pPr>
          <a:r>
            <a:rPr lang="tr-TR" sz="1000"/>
            <a:t>Atabey </a:t>
          </a:r>
        </a:p>
        <a:p>
          <a:pPr>
            <a:lnSpc>
              <a:spcPct val="100000"/>
            </a:lnSpc>
            <a:spcAft>
              <a:spcPts val="0"/>
            </a:spcAft>
          </a:pPr>
          <a:r>
            <a:rPr lang="tr-TR" sz="1000"/>
            <a:t>Sulama Birliği</a:t>
          </a:r>
        </a:p>
      </dgm:t>
    </dgm:pt>
    <dgm:pt modelId="{B235AD7D-2959-4239-8A69-33184B72E121}" type="parTrans" cxnId="{D68BCEC0-C434-4E5A-8530-C2D675912DA5}">
      <dgm:prSet/>
      <dgm:spPr/>
      <dgm:t>
        <a:bodyPr/>
        <a:lstStyle/>
        <a:p>
          <a:endParaRPr lang="tr-TR"/>
        </a:p>
      </dgm:t>
    </dgm:pt>
    <dgm:pt modelId="{46749F7C-95F0-4E67-8A9B-685F88D9CEC7}" type="sibTrans" cxnId="{D68BCEC0-C434-4E5A-8530-C2D675912DA5}">
      <dgm:prSet/>
      <dgm:spPr/>
      <dgm:t>
        <a:bodyPr/>
        <a:lstStyle/>
        <a:p>
          <a:endParaRPr lang="tr-TR"/>
        </a:p>
      </dgm:t>
    </dgm:pt>
    <dgm:pt modelId="{35C9B9AE-B0A5-4981-B79A-87A005422A24}">
      <dgm:prSet phldrT="[Metin]" custT="1"/>
      <dgm:spPr/>
      <dgm:t>
        <a:bodyPr/>
        <a:lstStyle/>
        <a:p>
          <a:r>
            <a:rPr lang="tr-TR" sz="1000"/>
            <a:t>0246 259 43 74</a:t>
          </a:r>
        </a:p>
      </dgm:t>
    </dgm:pt>
    <dgm:pt modelId="{595EFB70-2851-4C97-8BCA-A1C6E71F2E7A}" type="parTrans" cxnId="{8073594A-FBA1-4FB8-8467-1D42E2CCD30C}">
      <dgm:prSet/>
      <dgm:spPr/>
      <dgm:t>
        <a:bodyPr/>
        <a:lstStyle/>
        <a:p>
          <a:endParaRPr lang="tr-TR"/>
        </a:p>
      </dgm:t>
    </dgm:pt>
    <dgm:pt modelId="{A55E7417-C211-44F6-9557-56FA47ED0341}" type="sibTrans" cxnId="{8073594A-FBA1-4FB8-8467-1D42E2CCD30C}">
      <dgm:prSet/>
      <dgm:spPr/>
      <dgm:t>
        <a:bodyPr/>
        <a:lstStyle/>
        <a:p>
          <a:endParaRPr lang="tr-TR"/>
        </a:p>
      </dgm:t>
    </dgm:pt>
    <dgm:pt modelId="{FC468EAF-7C90-4915-8B69-FC0F7462492E}">
      <dgm:prSet phldrT="[Metin]" custT="1"/>
      <dgm:spPr/>
      <dgm:t>
        <a:bodyPr/>
        <a:lstStyle/>
        <a:p>
          <a:r>
            <a:rPr lang="tr-TR" sz="1000"/>
            <a:t>DSİ Isparta 181. Şube Müdürlüğü</a:t>
          </a:r>
        </a:p>
      </dgm:t>
    </dgm:pt>
    <dgm:pt modelId="{AC14A0D3-B9C5-4A54-ADEE-986B84F120F9}" type="parTrans" cxnId="{8F8A5428-E0F0-4089-9D1D-998C4781F7E8}">
      <dgm:prSet/>
      <dgm:spPr/>
      <dgm:t>
        <a:bodyPr/>
        <a:lstStyle/>
        <a:p>
          <a:endParaRPr lang="tr-TR"/>
        </a:p>
      </dgm:t>
    </dgm:pt>
    <dgm:pt modelId="{5D078021-D58F-4B58-A1C1-79BCD11E4D01}" type="sibTrans" cxnId="{8F8A5428-E0F0-4089-9D1D-998C4781F7E8}">
      <dgm:prSet/>
      <dgm:spPr/>
      <dgm:t>
        <a:bodyPr/>
        <a:lstStyle/>
        <a:p>
          <a:endParaRPr lang="tr-TR"/>
        </a:p>
      </dgm:t>
    </dgm:pt>
    <dgm:pt modelId="{27C4200D-7C6C-40A8-9926-C7BAFA57FFB5}">
      <dgm:prSet phldrT="[Metin]" custT="1"/>
      <dgm:spPr/>
      <dgm:t>
        <a:bodyPr/>
        <a:lstStyle/>
        <a:p>
          <a:r>
            <a:rPr lang="tr-TR" sz="1000"/>
            <a:t>0246 224 11 04 </a:t>
          </a:r>
        </a:p>
      </dgm:t>
    </dgm:pt>
    <dgm:pt modelId="{DFE8CBB4-19B9-4C6C-A9A2-EDB02438ECAB}" type="parTrans" cxnId="{5558FED6-D983-4339-86EC-98EB979D4118}">
      <dgm:prSet/>
      <dgm:spPr/>
      <dgm:t>
        <a:bodyPr/>
        <a:lstStyle/>
        <a:p>
          <a:endParaRPr lang="tr-TR"/>
        </a:p>
      </dgm:t>
    </dgm:pt>
    <dgm:pt modelId="{C8DE2AF9-99F7-4FD1-BA08-601DCBDF3C3A}" type="sibTrans" cxnId="{5558FED6-D983-4339-86EC-98EB979D4118}">
      <dgm:prSet/>
      <dgm:spPr/>
      <dgm:t>
        <a:bodyPr/>
        <a:lstStyle/>
        <a:p>
          <a:endParaRPr lang="tr-TR"/>
        </a:p>
      </dgm:t>
    </dgm:pt>
    <dgm:pt modelId="{1AA631C5-0E2E-4FCF-B39A-6A9549387DA4}">
      <dgm:prSet phldrT="[Metin]" custT="1"/>
      <dgm:spPr/>
      <dgm:t>
        <a:bodyPr/>
        <a:lstStyle/>
        <a:p>
          <a:r>
            <a:rPr lang="tr-TR" sz="1000"/>
            <a:t>CİMER</a:t>
          </a:r>
        </a:p>
      </dgm:t>
    </dgm:pt>
    <dgm:pt modelId="{1F63B13C-5243-4959-A83E-1450A20BCE31}" type="parTrans" cxnId="{73646066-57B6-474B-97EE-EF50E6BC722E}">
      <dgm:prSet/>
      <dgm:spPr/>
      <dgm:t>
        <a:bodyPr/>
        <a:lstStyle/>
        <a:p>
          <a:endParaRPr lang="tr-TR"/>
        </a:p>
      </dgm:t>
    </dgm:pt>
    <dgm:pt modelId="{DD1C4568-0F0A-4807-8BB5-C2B3D47B702B}" type="sibTrans" cxnId="{73646066-57B6-474B-97EE-EF50E6BC722E}">
      <dgm:prSet/>
      <dgm:spPr/>
      <dgm:t>
        <a:bodyPr/>
        <a:lstStyle/>
        <a:p>
          <a:endParaRPr lang="tr-TR"/>
        </a:p>
      </dgm:t>
    </dgm:pt>
    <dgm:pt modelId="{7731743D-B60A-41BF-8138-2B5B5F5E5D2F}">
      <dgm:prSet phldrT="[Metin]" custT="1"/>
      <dgm:spPr/>
      <dgm:t>
        <a:bodyPr/>
        <a:lstStyle/>
        <a:p>
          <a:r>
            <a:rPr lang="tr-TR" sz="1000"/>
            <a:t>0312 454 54 54</a:t>
          </a:r>
        </a:p>
      </dgm:t>
    </dgm:pt>
    <dgm:pt modelId="{11F07593-5F61-4251-8A06-5F3A86A65F10}" type="parTrans" cxnId="{5050DB4D-329A-4F0D-8517-956C920FE6FE}">
      <dgm:prSet/>
      <dgm:spPr/>
      <dgm:t>
        <a:bodyPr/>
        <a:lstStyle/>
        <a:p>
          <a:endParaRPr lang="tr-TR"/>
        </a:p>
      </dgm:t>
    </dgm:pt>
    <dgm:pt modelId="{EFD90425-3CBC-43A2-8D20-7BA0DF05348E}" type="sibTrans" cxnId="{5050DB4D-329A-4F0D-8517-956C920FE6FE}">
      <dgm:prSet/>
      <dgm:spPr/>
      <dgm:t>
        <a:bodyPr/>
        <a:lstStyle/>
        <a:p>
          <a:endParaRPr lang="tr-TR"/>
        </a:p>
      </dgm:t>
    </dgm:pt>
    <dgm:pt modelId="{92B7CE04-82BD-4465-B34F-4D1BAB91EF87}">
      <dgm:prSet phldrT="[Metin]" custT="1"/>
      <dgm:spPr/>
      <dgm:t>
        <a:bodyPr/>
        <a:lstStyle/>
        <a:p>
          <a:r>
            <a:rPr lang="tr-TR" sz="1000"/>
            <a:t>dsi.gnlmud@hs01.kep.tr</a:t>
          </a:r>
        </a:p>
      </dgm:t>
    </dgm:pt>
    <dgm:pt modelId="{58A86065-1DDD-4950-8CCD-D4A818E935FB}" type="parTrans" cxnId="{711AB15A-F92E-4CB9-9AE8-961B01F5D373}">
      <dgm:prSet/>
      <dgm:spPr/>
      <dgm:t>
        <a:bodyPr/>
        <a:lstStyle/>
        <a:p>
          <a:endParaRPr lang="tr-TR"/>
        </a:p>
      </dgm:t>
    </dgm:pt>
    <dgm:pt modelId="{D9E7F2C9-9DAD-4D72-8757-8DCB0D6D0BB9}" type="sibTrans" cxnId="{711AB15A-F92E-4CB9-9AE8-961B01F5D373}">
      <dgm:prSet/>
      <dgm:spPr/>
      <dgm:t>
        <a:bodyPr/>
        <a:lstStyle/>
        <a:p>
          <a:endParaRPr lang="tr-TR"/>
        </a:p>
      </dgm:t>
    </dgm:pt>
    <dgm:pt modelId="{3341B50C-CD76-48A2-A202-75D4495264A6}">
      <dgm:prSet phldrT="[Metin]" custT="1"/>
      <dgm:spPr/>
      <dgm:t>
        <a:bodyPr/>
        <a:lstStyle/>
        <a:p>
          <a:r>
            <a:rPr lang="tr-TR" sz="1000"/>
            <a:t>https://www.cimer.gov.tr/</a:t>
          </a:r>
        </a:p>
      </dgm:t>
    </dgm:pt>
    <dgm:pt modelId="{F80C0A97-6030-4E83-AAAE-6C80F68BDEEF}" type="parTrans" cxnId="{7D2C97F2-22D6-4463-B9C8-E19828FE0766}">
      <dgm:prSet/>
      <dgm:spPr/>
      <dgm:t>
        <a:bodyPr/>
        <a:lstStyle/>
        <a:p>
          <a:endParaRPr lang="tr-TR"/>
        </a:p>
      </dgm:t>
    </dgm:pt>
    <dgm:pt modelId="{B0509C2F-BFE0-42A6-B5CF-9340FCA1977E}" type="sibTrans" cxnId="{7D2C97F2-22D6-4463-B9C8-E19828FE0766}">
      <dgm:prSet/>
      <dgm:spPr/>
      <dgm:t>
        <a:bodyPr/>
        <a:lstStyle/>
        <a:p>
          <a:endParaRPr lang="tr-TR"/>
        </a:p>
      </dgm:t>
    </dgm:pt>
    <dgm:pt modelId="{C0349EAE-4115-470E-9E18-C88CECC1FD1B}">
      <dgm:prSet phldrT="[Metin]" custT="1"/>
      <dgm:spPr/>
      <dgm:t>
        <a:bodyPr/>
        <a:lstStyle/>
        <a:p>
          <a:r>
            <a:rPr lang="tr-TR" sz="1000"/>
            <a:t>Alo 150</a:t>
          </a:r>
        </a:p>
      </dgm:t>
    </dgm:pt>
    <dgm:pt modelId="{8BE1873D-2A43-4B7F-9280-F4DC5AEEC81D}" type="parTrans" cxnId="{66BA6B39-C5DE-43D2-9B93-F27EE358151C}">
      <dgm:prSet/>
      <dgm:spPr/>
      <dgm:t>
        <a:bodyPr/>
        <a:lstStyle/>
        <a:p>
          <a:endParaRPr lang="tr-TR"/>
        </a:p>
      </dgm:t>
    </dgm:pt>
    <dgm:pt modelId="{E993B2A6-43F7-492D-BBFC-231AFE8DD749}" type="sibTrans" cxnId="{66BA6B39-C5DE-43D2-9B93-F27EE358151C}">
      <dgm:prSet/>
      <dgm:spPr/>
      <dgm:t>
        <a:bodyPr/>
        <a:lstStyle/>
        <a:p>
          <a:endParaRPr lang="tr-TR"/>
        </a:p>
      </dgm:t>
    </dgm:pt>
    <dgm:pt modelId="{595B11BD-7CC4-4463-92A3-07E083265298}">
      <dgm:prSet phldrT="[Metin]" custT="1"/>
      <dgm:spPr/>
      <dgm:t>
        <a:bodyPr/>
        <a:lstStyle/>
        <a:p>
          <a:r>
            <a:rPr lang="tr-TR" sz="1000"/>
            <a:t>DSİ Genel Müdürlüğü</a:t>
          </a:r>
        </a:p>
      </dgm:t>
    </dgm:pt>
    <dgm:pt modelId="{3021F232-5F26-4D47-AA81-B7B1175FF26D}" type="parTrans" cxnId="{FA583FDD-04D8-4F52-8EC0-557219880A05}">
      <dgm:prSet/>
      <dgm:spPr/>
      <dgm:t>
        <a:bodyPr/>
        <a:lstStyle/>
        <a:p>
          <a:endParaRPr lang="tr-TR"/>
        </a:p>
      </dgm:t>
    </dgm:pt>
    <dgm:pt modelId="{6E6FF7CF-9443-4501-8C23-4A405C2EEE46}" type="sibTrans" cxnId="{FA583FDD-04D8-4F52-8EC0-557219880A05}">
      <dgm:prSet/>
      <dgm:spPr/>
      <dgm:t>
        <a:bodyPr/>
        <a:lstStyle/>
        <a:p>
          <a:endParaRPr lang="tr-TR"/>
        </a:p>
      </dgm:t>
    </dgm:pt>
    <dgm:pt modelId="{B4FF9823-03A5-4C55-A313-439FD967AB02}">
      <dgm:prSet custT="1"/>
      <dgm:spPr/>
      <dgm:t>
        <a:bodyPr/>
        <a:lstStyle/>
        <a:p>
          <a:r>
            <a:rPr lang="tr-TR" sz="1000"/>
            <a:t>Isparta Eğirdir Karayolu 13. Km Eski Kanalet Fabrikası Kuleönü Kasabası - Isparta</a:t>
          </a:r>
        </a:p>
      </dgm:t>
    </dgm:pt>
    <dgm:pt modelId="{D2A74245-4B58-4066-ADD6-ED90185C84A4}" type="parTrans" cxnId="{F3AA8AC0-ED26-4066-BD0B-02D796C11164}">
      <dgm:prSet/>
      <dgm:spPr/>
      <dgm:t>
        <a:bodyPr/>
        <a:lstStyle/>
        <a:p>
          <a:endParaRPr lang="tr-TR"/>
        </a:p>
      </dgm:t>
    </dgm:pt>
    <dgm:pt modelId="{DFA570B5-E029-4965-A2A4-1BDFCFCF9639}" type="sibTrans" cxnId="{F3AA8AC0-ED26-4066-BD0B-02D796C11164}">
      <dgm:prSet/>
      <dgm:spPr/>
      <dgm:t>
        <a:bodyPr/>
        <a:lstStyle/>
        <a:p>
          <a:endParaRPr lang="tr-TR"/>
        </a:p>
      </dgm:t>
    </dgm:pt>
    <dgm:pt modelId="{8094628D-5AF4-468D-A3FE-05E336B3E6ED}">
      <dgm:prSet phldrT="[Metin]" custT="1"/>
      <dgm:spPr/>
      <dgm:t>
        <a:bodyPr/>
        <a:lstStyle/>
        <a:p>
          <a:r>
            <a:rPr lang="tr-TR" sz="1000"/>
            <a:t>TAMBİS</a:t>
          </a:r>
        </a:p>
      </dgm:t>
    </dgm:pt>
    <dgm:pt modelId="{CEA0D58A-9377-43C1-B6B5-7D4CBFCA9B0F}" type="parTrans" cxnId="{A1D29BDA-BB71-4384-9589-814A2B21B8E7}">
      <dgm:prSet/>
      <dgm:spPr/>
      <dgm:t>
        <a:bodyPr/>
        <a:lstStyle/>
        <a:p>
          <a:endParaRPr lang="tr-TR"/>
        </a:p>
      </dgm:t>
    </dgm:pt>
    <dgm:pt modelId="{0BDF5237-CDED-4207-B141-67949C5AB717}" type="sibTrans" cxnId="{A1D29BDA-BB71-4384-9589-814A2B21B8E7}">
      <dgm:prSet/>
      <dgm:spPr/>
      <dgm:t>
        <a:bodyPr/>
        <a:lstStyle/>
        <a:p>
          <a:endParaRPr lang="tr-TR"/>
        </a:p>
      </dgm:t>
    </dgm:pt>
    <dgm:pt modelId="{92F1EB85-A3B2-4F96-A1FB-A0B6341D65C7}">
      <dgm:prSet phldrT="[Metin]" custT="1"/>
      <dgm:spPr/>
      <dgm:t>
        <a:bodyPr/>
        <a:lstStyle/>
        <a:p>
          <a:r>
            <a:rPr lang="tr-TR" sz="1000"/>
            <a:t>turkiye.gov.tr</a:t>
          </a:r>
        </a:p>
      </dgm:t>
    </dgm:pt>
    <dgm:pt modelId="{3C3FF533-5163-438E-B4F7-6D3DC5347449}" type="parTrans" cxnId="{D1F9705C-01A4-4326-9C31-0380C3AE2FB3}">
      <dgm:prSet/>
      <dgm:spPr/>
      <dgm:t>
        <a:bodyPr/>
        <a:lstStyle/>
        <a:p>
          <a:endParaRPr lang="tr-TR"/>
        </a:p>
      </dgm:t>
    </dgm:pt>
    <dgm:pt modelId="{23217EC3-6A97-4564-A7E7-9C16920C7641}" type="sibTrans" cxnId="{D1F9705C-01A4-4326-9C31-0380C3AE2FB3}">
      <dgm:prSet/>
      <dgm:spPr/>
      <dgm:t>
        <a:bodyPr/>
        <a:lstStyle/>
        <a:p>
          <a:endParaRPr lang="tr-TR"/>
        </a:p>
      </dgm:t>
    </dgm:pt>
    <dgm:pt modelId="{5C0224A4-195F-49E1-A8CD-7E6B15E03151}">
      <dgm:prSet phldrT="[Metin]" custT="1"/>
      <dgm:spPr/>
      <dgm:t>
        <a:bodyPr/>
        <a:lstStyle/>
        <a:p>
          <a:r>
            <a:rPr lang="tr-TR" sz="1000"/>
            <a:t>https://www.turkiye.gov.tr/devlet-su-isleri-genel-mudurlugu</a:t>
          </a:r>
        </a:p>
      </dgm:t>
    </dgm:pt>
    <dgm:pt modelId="{353734BD-5D26-4C57-BC22-E6674EB694AC}" type="parTrans" cxnId="{4189EE65-B9B8-45B8-98F6-944B06EA7CF0}">
      <dgm:prSet/>
      <dgm:spPr/>
      <dgm:t>
        <a:bodyPr/>
        <a:lstStyle/>
        <a:p>
          <a:endParaRPr lang="tr-TR"/>
        </a:p>
      </dgm:t>
    </dgm:pt>
    <dgm:pt modelId="{A6043627-2479-4437-A00C-8BB77B835ECE}" type="sibTrans" cxnId="{4189EE65-B9B8-45B8-98F6-944B06EA7CF0}">
      <dgm:prSet/>
      <dgm:spPr/>
      <dgm:t>
        <a:bodyPr/>
        <a:lstStyle/>
        <a:p>
          <a:endParaRPr lang="tr-TR"/>
        </a:p>
      </dgm:t>
    </dgm:pt>
    <dgm:pt modelId="{32EFE7C5-2460-414D-A6FD-7B34FC74ED6A}" type="pres">
      <dgm:prSet presAssocID="{B523C94D-FE20-4008-B800-C2D07C7A9106}" presName="Name0" presStyleCnt="0">
        <dgm:presLayoutVars>
          <dgm:dir/>
          <dgm:animLvl val="lvl"/>
          <dgm:resizeHandles val="exact"/>
        </dgm:presLayoutVars>
      </dgm:prSet>
      <dgm:spPr/>
    </dgm:pt>
    <dgm:pt modelId="{EED89BA1-D273-4687-8542-98412520ABAF}" type="pres">
      <dgm:prSet presAssocID="{CD022822-C902-4A03-9D1E-5B5CD093F0B2}" presName="composite" presStyleCnt="0"/>
      <dgm:spPr/>
    </dgm:pt>
    <dgm:pt modelId="{CDA16291-B9A9-4D4F-8EDC-BABBD382A8D3}" type="pres">
      <dgm:prSet presAssocID="{CD022822-C902-4A03-9D1E-5B5CD093F0B2}" presName="parTx" presStyleLbl="alignNode1" presStyleIdx="0" presStyleCnt="5" custScaleY="134573" custLinFactNeighborX="834" custLinFactNeighborY="-18998">
        <dgm:presLayoutVars>
          <dgm:chMax val="0"/>
          <dgm:chPref val="0"/>
          <dgm:bulletEnabled val="1"/>
        </dgm:presLayoutVars>
      </dgm:prSet>
      <dgm:spPr/>
    </dgm:pt>
    <dgm:pt modelId="{EF9CED1E-BBC8-4F6C-810B-A9F618E878DF}" type="pres">
      <dgm:prSet presAssocID="{CD022822-C902-4A03-9D1E-5B5CD093F0B2}" presName="desTx" presStyleLbl="alignAccFollowNode1" presStyleIdx="0" presStyleCnt="5">
        <dgm:presLayoutVars>
          <dgm:bulletEnabled val="1"/>
        </dgm:presLayoutVars>
      </dgm:prSet>
      <dgm:spPr/>
    </dgm:pt>
    <dgm:pt modelId="{2891C5E2-A5DB-4C7D-A014-989FB94BBC26}" type="pres">
      <dgm:prSet presAssocID="{46749F7C-95F0-4E67-8A9B-685F88D9CEC7}" presName="space" presStyleCnt="0"/>
      <dgm:spPr/>
    </dgm:pt>
    <dgm:pt modelId="{F784FEE8-097D-4386-B9B9-3A5640233445}" type="pres">
      <dgm:prSet presAssocID="{FC468EAF-7C90-4915-8B69-FC0F7462492E}" presName="composite" presStyleCnt="0"/>
      <dgm:spPr/>
    </dgm:pt>
    <dgm:pt modelId="{F047D82E-C565-45C2-9358-DF4B556DC998}" type="pres">
      <dgm:prSet presAssocID="{FC468EAF-7C90-4915-8B69-FC0F7462492E}" presName="parTx" presStyleLbl="alignNode1" presStyleIdx="1" presStyleCnt="5" custScaleY="105528" custLinFactNeighborX="-155" custLinFactNeighborY="-4154">
        <dgm:presLayoutVars>
          <dgm:chMax val="0"/>
          <dgm:chPref val="0"/>
          <dgm:bulletEnabled val="1"/>
        </dgm:presLayoutVars>
      </dgm:prSet>
      <dgm:spPr/>
    </dgm:pt>
    <dgm:pt modelId="{5A881E59-5EEA-437A-9E55-713FD0CF50C3}" type="pres">
      <dgm:prSet presAssocID="{FC468EAF-7C90-4915-8B69-FC0F7462492E}" presName="desTx" presStyleLbl="alignAccFollowNode1" presStyleIdx="1" presStyleCnt="5">
        <dgm:presLayoutVars>
          <dgm:bulletEnabled val="1"/>
        </dgm:presLayoutVars>
      </dgm:prSet>
      <dgm:spPr/>
    </dgm:pt>
    <dgm:pt modelId="{729BA463-74C9-42BC-B7D6-2D9D30DC6A68}" type="pres">
      <dgm:prSet presAssocID="{5D078021-D58F-4B58-A1C1-79BCD11E4D01}" presName="space" presStyleCnt="0"/>
      <dgm:spPr/>
    </dgm:pt>
    <dgm:pt modelId="{94DC625D-7EFC-4B76-9A52-E094CA14BD81}" type="pres">
      <dgm:prSet presAssocID="{595B11BD-7CC4-4463-92A3-07E083265298}" presName="composite" presStyleCnt="0"/>
      <dgm:spPr/>
    </dgm:pt>
    <dgm:pt modelId="{DDD78E17-5AB5-48F4-9813-4B7FA17825F3}" type="pres">
      <dgm:prSet presAssocID="{595B11BD-7CC4-4463-92A3-07E083265298}" presName="parTx" presStyleLbl="alignNode1" presStyleIdx="2" presStyleCnt="5">
        <dgm:presLayoutVars>
          <dgm:chMax val="0"/>
          <dgm:chPref val="0"/>
          <dgm:bulletEnabled val="1"/>
        </dgm:presLayoutVars>
      </dgm:prSet>
      <dgm:spPr/>
    </dgm:pt>
    <dgm:pt modelId="{D98D825B-12DA-4A57-AE13-3575408A9FF7}" type="pres">
      <dgm:prSet presAssocID="{595B11BD-7CC4-4463-92A3-07E083265298}" presName="desTx" presStyleLbl="alignAccFollowNode1" presStyleIdx="2" presStyleCnt="5">
        <dgm:presLayoutVars>
          <dgm:bulletEnabled val="1"/>
        </dgm:presLayoutVars>
      </dgm:prSet>
      <dgm:spPr/>
    </dgm:pt>
    <dgm:pt modelId="{06E124B3-02FA-4BCE-AFC8-590C7AE2F113}" type="pres">
      <dgm:prSet presAssocID="{6E6FF7CF-9443-4501-8C23-4A405C2EEE46}" presName="space" presStyleCnt="0"/>
      <dgm:spPr/>
    </dgm:pt>
    <dgm:pt modelId="{D643B2AF-F27D-4E7B-9C8A-B370887D6684}" type="pres">
      <dgm:prSet presAssocID="{1AA631C5-0E2E-4FCF-B39A-6A9549387DA4}" presName="composite" presStyleCnt="0"/>
      <dgm:spPr/>
    </dgm:pt>
    <dgm:pt modelId="{699DEAD2-A681-4BBD-8855-FF1FFED5B3E7}" type="pres">
      <dgm:prSet presAssocID="{1AA631C5-0E2E-4FCF-B39A-6A9549387DA4}" presName="parTx" presStyleLbl="alignNode1" presStyleIdx="3" presStyleCnt="5">
        <dgm:presLayoutVars>
          <dgm:chMax val="0"/>
          <dgm:chPref val="0"/>
          <dgm:bulletEnabled val="1"/>
        </dgm:presLayoutVars>
      </dgm:prSet>
      <dgm:spPr/>
    </dgm:pt>
    <dgm:pt modelId="{A63B031C-BB83-424F-97EE-012B1A2A43EE}" type="pres">
      <dgm:prSet presAssocID="{1AA631C5-0E2E-4FCF-B39A-6A9549387DA4}" presName="desTx" presStyleLbl="alignAccFollowNode1" presStyleIdx="3" presStyleCnt="5">
        <dgm:presLayoutVars>
          <dgm:bulletEnabled val="1"/>
        </dgm:presLayoutVars>
      </dgm:prSet>
      <dgm:spPr/>
    </dgm:pt>
    <dgm:pt modelId="{6AFEC243-82F8-48D3-82A8-1C41FE556C1E}" type="pres">
      <dgm:prSet presAssocID="{DD1C4568-0F0A-4807-8BB5-C2B3D47B702B}" presName="space" presStyleCnt="0"/>
      <dgm:spPr/>
    </dgm:pt>
    <dgm:pt modelId="{5694BAA1-5937-4844-90D0-8F2A02AFD05F}" type="pres">
      <dgm:prSet presAssocID="{92F1EB85-A3B2-4F96-A1FB-A0B6341D65C7}" presName="composite" presStyleCnt="0"/>
      <dgm:spPr/>
    </dgm:pt>
    <dgm:pt modelId="{4E1B8AB2-B1A5-47DF-A926-B6774A061260}" type="pres">
      <dgm:prSet presAssocID="{92F1EB85-A3B2-4F96-A1FB-A0B6341D65C7}" presName="parTx" presStyleLbl="alignNode1" presStyleIdx="4" presStyleCnt="5">
        <dgm:presLayoutVars>
          <dgm:chMax val="0"/>
          <dgm:chPref val="0"/>
          <dgm:bulletEnabled val="1"/>
        </dgm:presLayoutVars>
      </dgm:prSet>
      <dgm:spPr/>
    </dgm:pt>
    <dgm:pt modelId="{01F07EBC-464B-49C0-965A-3727E17C399D}" type="pres">
      <dgm:prSet presAssocID="{92F1EB85-A3B2-4F96-A1FB-A0B6341D65C7}" presName="desTx" presStyleLbl="alignAccFollowNode1" presStyleIdx="4" presStyleCnt="5">
        <dgm:presLayoutVars>
          <dgm:bulletEnabled val="1"/>
        </dgm:presLayoutVars>
      </dgm:prSet>
      <dgm:spPr/>
    </dgm:pt>
  </dgm:ptLst>
  <dgm:cxnLst>
    <dgm:cxn modelId="{8F8A5428-E0F0-4089-9D1D-998C4781F7E8}" srcId="{B523C94D-FE20-4008-B800-C2D07C7A9106}" destId="{FC468EAF-7C90-4915-8B69-FC0F7462492E}" srcOrd="1" destOrd="0" parTransId="{AC14A0D3-B9C5-4A54-ADEE-986B84F120F9}" sibTransId="{5D078021-D58F-4B58-A1C1-79BCD11E4D01}"/>
    <dgm:cxn modelId="{66BA6B39-C5DE-43D2-9B93-F27EE358151C}" srcId="{1AA631C5-0E2E-4FCF-B39A-6A9549387DA4}" destId="{C0349EAE-4115-470E-9E18-C88CECC1FD1B}" srcOrd="1" destOrd="0" parTransId="{8BE1873D-2A43-4B7F-9280-F4DC5AEEC81D}" sibTransId="{E993B2A6-43F7-492D-BBFC-231AFE8DD749}"/>
    <dgm:cxn modelId="{D1F9705C-01A4-4326-9C31-0380C3AE2FB3}" srcId="{B523C94D-FE20-4008-B800-C2D07C7A9106}" destId="{92F1EB85-A3B2-4F96-A1FB-A0B6341D65C7}" srcOrd="4" destOrd="0" parTransId="{3C3FF533-5163-438E-B4F7-6D3DC5347449}" sibTransId="{23217EC3-6A97-4564-A7E7-9C16920C7641}"/>
    <dgm:cxn modelId="{59DE2A63-4534-45D6-AF26-5425AED7EF34}" type="presOf" srcId="{CD022822-C902-4A03-9D1E-5B5CD093F0B2}" destId="{CDA16291-B9A9-4D4F-8EDC-BABBD382A8D3}" srcOrd="0" destOrd="0" presId="urn:microsoft.com/office/officeart/2005/8/layout/hList1"/>
    <dgm:cxn modelId="{A5DE3265-9D6D-4B21-B56F-A6EFF2AD7152}" type="presOf" srcId="{7731743D-B60A-41BF-8138-2B5B5F5E5D2F}" destId="{D98D825B-12DA-4A57-AE13-3575408A9FF7}" srcOrd="0" destOrd="0" presId="urn:microsoft.com/office/officeart/2005/8/layout/hList1"/>
    <dgm:cxn modelId="{4189EE65-B9B8-45B8-98F6-944B06EA7CF0}" srcId="{92F1EB85-A3B2-4F96-A1FB-A0B6341D65C7}" destId="{5C0224A4-195F-49E1-A8CD-7E6B15E03151}" srcOrd="0" destOrd="0" parTransId="{353734BD-5D26-4C57-BC22-E6674EB694AC}" sibTransId="{A6043627-2479-4437-A00C-8BB77B835ECE}"/>
    <dgm:cxn modelId="{73646066-57B6-474B-97EE-EF50E6BC722E}" srcId="{B523C94D-FE20-4008-B800-C2D07C7A9106}" destId="{1AA631C5-0E2E-4FCF-B39A-6A9549387DA4}" srcOrd="3" destOrd="0" parTransId="{1F63B13C-5243-4959-A83E-1450A20BCE31}" sibTransId="{DD1C4568-0F0A-4807-8BB5-C2B3D47B702B}"/>
    <dgm:cxn modelId="{7F1A7E46-4E1A-4831-97E8-E2F6DC990F38}" type="presOf" srcId="{27C4200D-7C6C-40A8-9926-C7BAFA57FFB5}" destId="{5A881E59-5EEA-437A-9E55-713FD0CF50C3}" srcOrd="0" destOrd="0" presId="urn:microsoft.com/office/officeart/2005/8/layout/hList1"/>
    <dgm:cxn modelId="{7F594F4A-B6AC-4709-87C1-C11E9986FB4A}" type="presOf" srcId="{92B7CE04-82BD-4465-B34F-4D1BAB91EF87}" destId="{D98D825B-12DA-4A57-AE13-3575408A9FF7}" srcOrd="0" destOrd="1" presId="urn:microsoft.com/office/officeart/2005/8/layout/hList1"/>
    <dgm:cxn modelId="{8073594A-FBA1-4FB8-8467-1D42E2CCD30C}" srcId="{CD022822-C902-4A03-9D1E-5B5CD093F0B2}" destId="{35C9B9AE-B0A5-4981-B79A-87A005422A24}" srcOrd="0" destOrd="0" parTransId="{595EFB70-2851-4C97-8BCA-A1C6E71F2E7A}" sibTransId="{A55E7417-C211-44F6-9557-56FA47ED0341}"/>
    <dgm:cxn modelId="{4B8CF24C-7207-4384-8FEC-B34220598C59}" type="presOf" srcId="{5C0224A4-195F-49E1-A8CD-7E6B15E03151}" destId="{01F07EBC-464B-49C0-965A-3727E17C399D}" srcOrd="0" destOrd="0" presId="urn:microsoft.com/office/officeart/2005/8/layout/hList1"/>
    <dgm:cxn modelId="{5050DB4D-329A-4F0D-8517-956C920FE6FE}" srcId="{595B11BD-7CC4-4463-92A3-07E083265298}" destId="{7731743D-B60A-41BF-8138-2B5B5F5E5D2F}" srcOrd="0" destOrd="0" parTransId="{11F07593-5F61-4251-8A06-5F3A86A65F10}" sibTransId="{EFD90425-3CBC-43A2-8D20-7BA0DF05348E}"/>
    <dgm:cxn modelId="{BE0FDC6F-4288-4884-8E98-58BDA03EE727}" type="presOf" srcId="{FC468EAF-7C90-4915-8B69-FC0F7462492E}" destId="{F047D82E-C565-45C2-9358-DF4B556DC998}" srcOrd="0" destOrd="0" presId="urn:microsoft.com/office/officeart/2005/8/layout/hList1"/>
    <dgm:cxn modelId="{8DD20879-2F65-4229-902F-CA6F0FB1A5A5}" type="presOf" srcId="{B523C94D-FE20-4008-B800-C2D07C7A9106}" destId="{32EFE7C5-2460-414D-A6FD-7B34FC74ED6A}" srcOrd="0" destOrd="0" presId="urn:microsoft.com/office/officeart/2005/8/layout/hList1"/>
    <dgm:cxn modelId="{711AB15A-F92E-4CB9-9AE8-961B01F5D373}" srcId="{595B11BD-7CC4-4463-92A3-07E083265298}" destId="{92B7CE04-82BD-4465-B34F-4D1BAB91EF87}" srcOrd="1" destOrd="0" parTransId="{58A86065-1DDD-4950-8CCD-D4A818E935FB}" sibTransId="{D9E7F2C9-9DAD-4D72-8757-8DCB0D6D0BB9}"/>
    <dgm:cxn modelId="{94E8497F-39DF-4A6B-AD18-32F1265AB001}" type="presOf" srcId="{35C9B9AE-B0A5-4981-B79A-87A005422A24}" destId="{EF9CED1E-BBC8-4F6C-810B-A9F618E878DF}" srcOrd="0" destOrd="0" presId="urn:microsoft.com/office/officeart/2005/8/layout/hList1"/>
    <dgm:cxn modelId="{DFF3E385-5874-40A3-8EE2-3D4C8EA726AE}" type="presOf" srcId="{1AA631C5-0E2E-4FCF-B39A-6A9549387DA4}" destId="{699DEAD2-A681-4BBD-8855-FF1FFED5B3E7}" srcOrd="0" destOrd="0" presId="urn:microsoft.com/office/officeart/2005/8/layout/hList1"/>
    <dgm:cxn modelId="{58FE9495-1A55-480B-83BB-A49A32D52F26}" type="presOf" srcId="{C0349EAE-4115-470E-9E18-C88CECC1FD1B}" destId="{A63B031C-BB83-424F-97EE-012B1A2A43EE}" srcOrd="0" destOrd="1" presId="urn:microsoft.com/office/officeart/2005/8/layout/hList1"/>
    <dgm:cxn modelId="{F3AA8AC0-ED26-4066-BD0B-02D796C11164}" srcId="{CD022822-C902-4A03-9D1E-5B5CD093F0B2}" destId="{B4FF9823-03A5-4C55-A313-439FD967AB02}" srcOrd="1" destOrd="0" parTransId="{D2A74245-4B58-4066-ADD6-ED90185C84A4}" sibTransId="{DFA570B5-E029-4965-A2A4-1BDFCFCF9639}"/>
    <dgm:cxn modelId="{D68BCEC0-C434-4E5A-8530-C2D675912DA5}" srcId="{B523C94D-FE20-4008-B800-C2D07C7A9106}" destId="{CD022822-C902-4A03-9D1E-5B5CD093F0B2}" srcOrd="0" destOrd="0" parTransId="{B235AD7D-2959-4239-8A69-33184B72E121}" sibTransId="{46749F7C-95F0-4E67-8A9B-685F88D9CEC7}"/>
    <dgm:cxn modelId="{26C4FAC1-8B94-4990-9E6D-EE8B2D9D4B21}" type="presOf" srcId="{B4FF9823-03A5-4C55-A313-439FD967AB02}" destId="{EF9CED1E-BBC8-4F6C-810B-A9F618E878DF}" srcOrd="0" destOrd="1" presId="urn:microsoft.com/office/officeart/2005/8/layout/hList1"/>
    <dgm:cxn modelId="{5558FED6-D983-4339-86EC-98EB979D4118}" srcId="{FC468EAF-7C90-4915-8B69-FC0F7462492E}" destId="{27C4200D-7C6C-40A8-9926-C7BAFA57FFB5}" srcOrd="0" destOrd="0" parTransId="{DFE8CBB4-19B9-4C6C-A9A2-EDB02438ECAB}" sibTransId="{C8DE2AF9-99F7-4FD1-BA08-601DCBDF3C3A}"/>
    <dgm:cxn modelId="{878DD9D9-456D-4AAF-9663-3B0913CF5C50}" type="presOf" srcId="{92F1EB85-A3B2-4F96-A1FB-A0B6341D65C7}" destId="{4E1B8AB2-B1A5-47DF-A926-B6774A061260}" srcOrd="0" destOrd="0" presId="urn:microsoft.com/office/officeart/2005/8/layout/hList1"/>
    <dgm:cxn modelId="{A1D29BDA-BB71-4384-9589-814A2B21B8E7}" srcId="{595B11BD-7CC4-4463-92A3-07E083265298}" destId="{8094628D-5AF4-468D-A3FE-05E336B3E6ED}" srcOrd="2" destOrd="0" parTransId="{CEA0D58A-9377-43C1-B6B5-7D4CBFCA9B0F}" sibTransId="{0BDF5237-CDED-4207-B141-67949C5AB717}"/>
    <dgm:cxn modelId="{FA583FDD-04D8-4F52-8EC0-557219880A05}" srcId="{B523C94D-FE20-4008-B800-C2D07C7A9106}" destId="{595B11BD-7CC4-4463-92A3-07E083265298}" srcOrd="2" destOrd="0" parTransId="{3021F232-5F26-4D47-AA81-B7B1175FF26D}" sibTransId="{6E6FF7CF-9443-4501-8C23-4A405C2EEE46}"/>
    <dgm:cxn modelId="{04A986EB-DA05-4FEB-8DB7-CDFF0476FAD3}" type="presOf" srcId="{595B11BD-7CC4-4463-92A3-07E083265298}" destId="{DDD78E17-5AB5-48F4-9813-4B7FA17825F3}" srcOrd="0" destOrd="0" presId="urn:microsoft.com/office/officeart/2005/8/layout/hList1"/>
    <dgm:cxn modelId="{7D2C97F2-22D6-4463-B9C8-E19828FE0766}" srcId="{1AA631C5-0E2E-4FCF-B39A-6A9549387DA4}" destId="{3341B50C-CD76-48A2-A202-75D4495264A6}" srcOrd="0" destOrd="0" parTransId="{F80C0A97-6030-4E83-AAAE-6C80F68BDEEF}" sibTransId="{B0509C2F-BFE0-42A6-B5CF-9340FCA1977E}"/>
    <dgm:cxn modelId="{49F249F5-4154-4FC5-8271-E3EE4BEBD63A}" type="presOf" srcId="{3341B50C-CD76-48A2-A202-75D4495264A6}" destId="{A63B031C-BB83-424F-97EE-012B1A2A43EE}" srcOrd="0" destOrd="0" presId="urn:microsoft.com/office/officeart/2005/8/layout/hList1"/>
    <dgm:cxn modelId="{B74E9BF7-DED0-4F83-A54E-DE8BA27F31EC}" type="presOf" srcId="{8094628D-5AF4-468D-A3FE-05E336B3E6ED}" destId="{D98D825B-12DA-4A57-AE13-3575408A9FF7}" srcOrd="0" destOrd="2" presId="urn:microsoft.com/office/officeart/2005/8/layout/hList1"/>
    <dgm:cxn modelId="{B5DDBF95-7455-4D4A-9E12-6CFE0DA88781}" type="presParOf" srcId="{32EFE7C5-2460-414D-A6FD-7B34FC74ED6A}" destId="{EED89BA1-D273-4687-8542-98412520ABAF}" srcOrd="0" destOrd="0" presId="urn:microsoft.com/office/officeart/2005/8/layout/hList1"/>
    <dgm:cxn modelId="{7D9FED5B-C3EA-4B19-90B8-7CC6046A2E66}" type="presParOf" srcId="{EED89BA1-D273-4687-8542-98412520ABAF}" destId="{CDA16291-B9A9-4D4F-8EDC-BABBD382A8D3}" srcOrd="0" destOrd="0" presId="urn:microsoft.com/office/officeart/2005/8/layout/hList1"/>
    <dgm:cxn modelId="{836C5BBF-FC93-4229-8817-99047807925A}" type="presParOf" srcId="{EED89BA1-D273-4687-8542-98412520ABAF}" destId="{EF9CED1E-BBC8-4F6C-810B-A9F618E878DF}" srcOrd="1" destOrd="0" presId="urn:microsoft.com/office/officeart/2005/8/layout/hList1"/>
    <dgm:cxn modelId="{24D5D22D-86EF-4264-9BCB-D4AA020237C0}" type="presParOf" srcId="{32EFE7C5-2460-414D-A6FD-7B34FC74ED6A}" destId="{2891C5E2-A5DB-4C7D-A014-989FB94BBC26}" srcOrd="1" destOrd="0" presId="urn:microsoft.com/office/officeart/2005/8/layout/hList1"/>
    <dgm:cxn modelId="{6B01A5F8-9EF0-4C17-8838-C8F2BDEC8297}" type="presParOf" srcId="{32EFE7C5-2460-414D-A6FD-7B34FC74ED6A}" destId="{F784FEE8-097D-4386-B9B9-3A5640233445}" srcOrd="2" destOrd="0" presId="urn:microsoft.com/office/officeart/2005/8/layout/hList1"/>
    <dgm:cxn modelId="{2CDFDB02-BB8B-4B29-9403-A9427465F8FC}" type="presParOf" srcId="{F784FEE8-097D-4386-B9B9-3A5640233445}" destId="{F047D82E-C565-45C2-9358-DF4B556DC998}" srcOrd="0" destOrd="0" presId="urn:microsoft.com/office/officeart/2005/8/layout/hList1"/>
    <dgm:cxn modelId="{4607BFDA-118E-40C4-B6D0-2204E86084A7}" type="presParOf" srcId="{F784FEE8-097D-4386-B9B9-3A5640233445}" destId="{5A881E59-5EEA-437A-9E55-713FD0CF50C3}" srcOrd="1" destOrd="0" presId="urn:microsoft.com/office/officeart/2005/8/layout/hList1"/>
    <dgm:cxn modelId="{81A6822C-6EE8-4CF8-9495-4577A536AAE5}" type="presParOf" srcId="{32EFE7C5-2460-414D-A6FD-7B34FC74ED6A}" destId="{729BA463-74C9-42BC-B7D6-2D9D30DC6A68}" srcOrd="3" destOrd="0" presId="urn:microsoft.com/office/officeart/2005/8/layout/hList1"/>
    <dgm:cxn modelId="{3E07775D-9D08-4EA6-AD5B-38245D4D00A6}" type="presParOf" srcId="{32EFE7C5-2460-414D-A6FD-7B34FC74ED6A}" destId="{94DC625D-7EFC-4B76-9A52-E094CA14BD81}" srcOrd="4" destOrd="0" presId="urn:microsoft.com/office/officeart/2005/8/layout/hList1"/>
    <dgm:cxn modelId="{D6ADE195-EBCB-43AC-82AC-EB6CCBA130D0}" type="presParOf" srcId="{94DC625D-7EFC-4B76-9A52-E094CA14BD81}" destId="{DDD78E17-5AB5-48F4-9813-4B7FA17825F3}" srcOrd="0" destOrd="0" presId="urn:microsoft.com/office/officeart/2005/8/layout/hList1"/>
    <dgm:cxn modelId="{61D1CD49-A48C-4165-91D2-C0955CBBCB4B}" type="presParOf" srcId="{94DC625D-7EFC-4B76-9A52-E094CA14BD81}" destId="{D98D825B-12DA-4A57-AE13-3575408A9FF7}" srcOrd="1" destOrd="0" presId="urn:microsoft.com/office/officeart/2005/8/layout/hList1"/>
    <dgm:cxn modelId="{3C4D6995-CBA5-48DE-8E5A-76124A618247}" type="presParOf" srcId="{32EFE7C5-2460-414D-A6FD-7B34FC74ED6A}" destId="{06E124B3-02FA-4BCE-AFC8-590C7AE2F113}" srcOrd="5" destOrd="0" presId="urn:microsoft.com/office/officeart/2005/8/layout/hList1"/>
    <dgm:cxn modelId="{A70268E9-6024-4E3C-ABBA-2D2287BE13B1}" type="presParOf" srcId="{32EFE7C5-2460-414D-A6FD-7B34FC74ED6A}" destId="{D643B2AF-F27D-4E7B-9C8A-B370887D6684}" srcOrd="6" destOrd="0" presId="urn:microsoft.com/office/officeart/2005/8/layout/hList1"/>
    <dgm:cxn modelId="{EAC0C821-B7E3-4761-89AB-3D7F3390FBAC}" type="presParOf" srcId="{D643B2AF-F27D-4E7B-9C8A-B370887D6684}" destId="{699DEAD2-A681-4BBD-8855-FF1FFED5B3E7}" srcOrd="0" destOrd="0" presId="urn:microsoft.com/office/officeart/2005/8/layout/hList1"/>
    <dgm:cxn modelId="{E6A8C0FC-ECF7-4C2A-9122-9609D140B46D}" type="presParOf" srcId="{D643B2AF-F27D-4E7B-9C8A-B370887D6684}" destId="{A63B031C-BB83-424F-97EE-012B1A2A43EE}" srcOrd="1" destOrd="0" presId="urn:microsoft.com/office/officeart/2005/8/layout/hList1"/>
    <dgm:cxn modelId="{69797510-4C44-4009-B94C-FB6639C3FC6F}" type="presParOf" srcId="{32EFE7C5-2460-414D-A6FD-7B34FC74ED6A}" destId="{6AFEC243-82F8-48D3-82A8-1C41FE556C1E}" srcOrd="7" destOrd="0" presId="urn:microsoft.com/office/officeart/2005/8/layout/hList1"/>
    <dgm:cxn modelId="{709DEF83-B648-40F9-88B5-2042ABBBC2C6}" type="presParOf" srcId="{32EFE7C5-2460-414D-A6FD-7B34FC74ED6A}" destId="{5694BAA1-5937-4844-90D0-8F2A02AFD05F}" srcOrd="8" destOrd="0" presId="urn:microsoft.com/office/officeart/2005/8/layout/hList1"/>
    <dgm:cxn modelId="{5FCD94AD-8870-436F-85B0-82905E1D25F2}" type="presParOf" srcId="{5694BAA1-5937-4844-90D0-8F2A02AFD05F}" destId="{4E1B8AB2-B1A5-47DF-A926-B6774A061260}" srcOrd="0" destOrd="0" presId="urn:microsoft.com/office/officeart/2005/8/layout/hList1"/>
    <dgm:cxn modelId="{18CCD242-1F89-4B05-A555-A8DEFE815702}" type="presParOf" srcId="{5694BAA1-5937-4844-90D0-8F2A02AFD05F}" destId="{01F07EBC-464B-49C0-965A-3727E17C399D}"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40B4E-C81A-429E-837C-02A9936E8251}">
      <dsp:nvSpPr>
        <dsp:cNvPr id="0" name=""/>
        <dsp:cNvSpPr/>
      </dsp:nvSpPr>
      <dsp:spPr>
        <a:xfrm>
          <a:off x="1014980" y="1076031"/>
          <a:ext cx="817832"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Şikayet ve Talepler</a:t>
          </a:r>
        </a:p>
      </dsp:txBody>
      <dsp:txXfrm>
        <a:off x="1134749" y="1195800"/>
        <a:ext cx="578294" cy="578294"/>
      </dsp:txXfrm>
    </dsp:sp>
    <dsp:sp modelId="{66FD1840-E233-46AC-830F-7F1BABB22C13}">
      <dsp:nvSpPr>
        <dsp:cNvPr id="0" name=""/>
        <dsp:cNvSpPr/>
      </dsp:nvSpPr>
      <dsp:spPr>
        <a:xfrm rot="16200000">
          <a:off x="1300564" y="926668"/>
          <a:ext cx="246664" cy="52060"/>
        </a:xfrm>
        <a:custGeom>
          <a:avLst/>
          <a:gdLst/>
          <a:ahLst/>
          <a:cxnLst/>
          <a:rect l="0" t="0" r="0" b="0"/>
          <a:pathLst>
            <a:path>
              <a:moveTo>
                <a:pt x="0" y="26030"/>
              </a:moveTo>
              <a:lnTo>
                <a:pt x="246664"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417730" y="946532"/>
        <a:ext cx="12333" cy="12333"/>
      </dsp:txXfrm>
    </dsp:sp>
    <dsp:sp modelId="{44E01D2D-6ED9-4A29-9278-3269D4FC8CD3}">
      <dsp:nvSpPr>
        <dsp:cNvPr id="0" name=""/>
        <dsp:cNvSpPr/>
      </dsp:nvSpPr>
      <dsp:spPr>
        <a:xfrm>
          <a:off x="1014980" y="11533"/>
          <a:ext cx="817832"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Sulama Birliği</a:t>
          </a:r>
        </a:p>
      </dsp:txBody>
      <dsp:txXfrm>
        <a:off x="1134749" y="131302"/>
        <a:ext cx="578294" cy="578294"/>
      </dsp:txXfrm>
    </dsp:sp>
    <dsp:sp modelId="{A00204D4-A476-47F7-8DD4-75E153CB5067}">
      <dsp:nvSpPr>
        <dsp:cNvPr id="0" name=""/>
        <dsp:cNvSpPr/>
      </dsp:nvSpPr>
      <dsp:spPr>
        <a:xfrm rot="19800000">
          <a:off x="1762987" y="1198321"/>
          <a:ext cx="224549" cy="52060"/>
        </a:xfrm>
        <a:custGeom>
          <a:avLst/>
          <a:gdLst/>
          <a:ahLst/>
          <a:cxnLst/>
          <a:rect l="0" t="0" r="0" b="0"/>
          <a:pathLst>
            <a:path>
              <a:moveTo>
                <a:pt x="0" y="26030"/>
              </a:moveTo>
              <a:lnTo>
                <a:pt x="224549"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869647" y="1218738"/>
        <a:ext cx="11227" cy="11227"/>
      </dsp:txXfrm>
    </dsp:sp>
    <dsp:sp modelId="{58744644-7F25-4506-BE12-7375281FBE08}">
      <dsp:nvSpPr>
        <dsp:cNvPr id="0" name=""/>
        <dsp:cNvSpPr/>
      </dsp:nvSpPr>
      <dsp:spPr>
        <a:xfrm>
          <a:off x="1906537" y="543782"/>
          <a:ext cx="878483"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DSİ Bölge Müdürlüğü</a:t>
          </a:r>
        </a:p>
      </dsp:txBody>
      <dsp:txXfrm>
        <a:off x="2035188" y="663551"/>
        <a:ext cx="621181" cy="578294"/>
      </dsp:txXfrm>
    </dsp:sp>
    <dsp:sp modelId="{9D2D2AAC-55CB-4E97-921D-F42CA72286EB}">
      <dsp:nvSpPr>
        <dsp:cNvPr id="0" name=""/>
        <dsp:cNvSpPr/>
      </dsp:nvSpPr>
      <dsp:spPr>
        <a:xfrm rot="1800000">
          <a:off x="1762801" y="1720204"/>
          <a:ext cx="227315" cy="52060"/>
        </a:xfrm>
        <a:custGeom>
          <a:avLst/>
          <a:gdLst/>
          <a:ahLst/>
          <a:cxnLst/>
          <a:rect l="0" t="0" r="0" b="0"/>
          <a:pathLst>
            <a:path>
              <a:moveTo>
                <a:pt x="0" y="26030"/>
              </a:moveTo>
              <a:lnTo>
                <a:pt x="227315"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870776" y="1740551"/>
        <a:ext cx="11365" cy="11365"/>
      </dsp:txXfrm>
    </dsp:sp>
    <dsp:sp modelId="{D0F9A563-FCC9-4EF1-A4B4-CE8CDFC7EB48}">
      <dsp:nvSpPr>
        <dsp:cNvPr id="0" name=""/>
        <dsp:cNvSpPr/>
      </dsp:nvSpPr>
      <dsp:spPr>
        <a:xfrm>
          <a:off x="1910426" y="1608279"/>
          <a:ext cx="870705"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DSİ Genel Müdürlüğü</a:t>
          </a:r>
        </a:p>
      </dsp:txBody>
      <dsp:txXfrm>
        <a:off x="2037938" y="1728048"/>
        <a:ext cx="615681" cy="578294"/>
      </dsp:txXfrm>
    </dsp:sp>
    <dsp:sp modelId="{49648762-EDBE-4F9E-A53C-F3DD8C90A80B}">
      <dsp:nvSpPr>
        <dsp:cNvPr id="0" name=""/>
        <dsp:cNvSpPr/>
      </dsp:nvSpPr>
      <dsp:spPr>
        <a:xfrm rot="5376060">
          <a:off x="1379933" y="1914962"/>
          <a:ext cx="94279" cy="52060"/>
        </a:xfrm>
        <a:custGeom>
          <a:avLst/>
          <a:gdLst/>
          <a:ahLst/>
          <a:cxnLst/>
          <a:rect l="0" t="0" r="0" b="0"/>
          <a:pathLst>
            <a:path>
              <a:moveTo>
                <a:pt x="0" y="26030"/>
              </a:moveTo>
              <a:lnTo>
                <a:pt x="94279"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424715" y="1938635"/>
        <a:ext cx="4713" cy="4713"/>
      </dsp:txXfrm>
    </dsp:sp>
    <dsp:sp modelId="{A0781712-914A-419D-8CC1-70B443390E93}">
      <dsp:nvSpPr>
        <dsp:cNvPr id="0" name=""/>
        <dsp:cNvSpPr/>
      </dsp:nvSpPr>
      <dsp:spPr>
        <a:xfrm>
          <a:off x="962010" y="1988123"/>
          <a:ext cx="936475"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DSİ Şube Müdürlüğü</a:t>
          </a:r>
        </a:p>
      </dsp:txBody>
      <dsp:txXfrm>
        <a:off x="1099154" y="2107892"/>
        <a:ext cx="662187" cy="578294"/>
      </dsp:txXfrm>
    </dsp:sp>
    <dsp:sp modelId="{408B413B-F854-4CDC-A545-B59C786CC65E}">
      <dsp:nvSpPr>
        <dsp:cNvPr id="0" name=""/>
        <dsp:cNvSpPr/>
      </dsp:nvSpPr>
      <dsp:spPr>
        <a:xfrm rot="9000000">
          <a:off x="839623" y="1725041"/>
          <a:ext cx="246664" cy="52060"/>
        </a:xfrm>
        <a:custGeom>
          <a:avLst/>
          <a:gdLst/>
          <a:ahLst/>
          <a:cxnLst/>
          <a:rect l="0" t="0" r="0" b="0"/>
          <a:pathLst>
            <a:path>
              <a:moveTo>
                <a:pt x="0" y="26030"/>
              </a:moveTo>
              <a:lnTo>
                <a:pt x="246664"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rot="10800000">
        <a:off x="956789" y="1744905"/>
        <a:ext cx="12333" cy="12333"/>
      </dsp:txXfrm>
    </dsp:sp>
    <dsp:sp modelId="{05445744-BC7B-4551-A5C5-0C40887319AD}">
      <dsp:nvSpPr>
        <dsp:cNvPr id="0" name=""/>
        <dsp:cNvSpPr/>
      </dsp:nvSpPr>
      <dsp:spPr>
        <a:xfrm>
          <a:off x="93098" y="1608279"/>
          <a:ext cx="817832"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CİMER</a:t>
          </a:r>
        </a:p>
      </dsp:txBody>
      <dsp:txXfrm>
        <a:off x="212867" y="1728048"/>
        <a:ext cx="578294" cy="578294"/>
      </dsp:txXfrm>
    </dsp:sp>
    <dsp:sp modelId="{F599315B-26EE-459D-916A-F2737FB4D480}">
      <dsp:nvSpPr>
        <dsp:cNvPr id="0" name=""/>
        <dsp:cNvSpPr/>
      </dsp:nvSpPr>
      <dsp:spPr>
        <a:xfrm rot="12600000">
          <a:off x="873322" y="1201822"/>
          <a:ext cx="210546" cy="52060"/>
        </a:xfrm>
        <a:custGeom>
          <a:avLst/>
          <a:gdLst/>
          <a:ahLst/>
          <a:cxnLst/>
          <a:rect l="0" t="0" r="0" b="0"/>
          <a:pathLst>
            <a:path>
              <a:moveTo>
                <a:pt x="0" y="26030"/>
              </a:moveTo>
              <a:lnTo>
                <a:pt x="210546" y="26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rot="10800000">
        <a:off x="973331" y="1222588"/>
        <a:ext cx="10527" cy="10527"/>
      </dsp:txXfrm>
    </dsp:sp>
    <dsp:sp modelId="{0363E0B1-4F92-469F-BB1F-3FA2DC92AE06}">
      <dsp:nvSpPr>
        <dsp:cNvPr id="0" name=""/>
        <dsp:cNvSpPr/>
      </dsp:nvSpPr>
      <dsp:spPr>
        <a:xfrm>
          <a:off x="42634" y="543782"/>
          <a:ext cx="918761" cy="8178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turkiye.gov.tr</a:t>
          </a:r>
        </a:p>
      </dsp:txBody>
      <dsp:txXfrm>
        <a:off x="177183" y="663551"/>
        <a:ext cx="649663" cy="5782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CB4EF6-891F-4C51-BB1A-9525426B141A}">
      <dsp:nvSpPr>
        <dsp:cNvPr id="0" name=""/>
        <dsp:cNvSpPr/>
      </dsp:nvSpPr>
      <dsp:spPr>
        <a:xfrm>
          <a:off x="567424" y="331"/>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Evrak Kayıt Şubesi'nde kayıt altına alınması</a:t>
          </a:r>
        </a:p>
      </dsp:txBody>
      <dsp:txXfrm>
        <a:off x="578793" y="11700"/>
        <a:ext cx="1236363" cy="365424"/>
      </dsp:txXfrm>
    </dsp:sp>
    <dsp:sp modelId="{6A15CF0F-66FF-4D96-B16A-50A129DE4C1B}">
      <dsp:nvSpPr>
        <dsp:cNvPr id="0" name=""/>
        <dsp:cNvSpPr/>
      </dsp:nvSpPr>
      <dsp:spPr>
        <a:xfrm rot="5400000">
          <a:off x="1124194" y="398198"/>
          <a:ext cx="145560" cy="1746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5400000">
        <a:off x="1144573" y="412754"/>
        <a:ext cx="104803" cy="101892"/>
      </dsp:txXfrm>
    </dsp:sp>
    <dsp:sp modelId="{0C7E9BA8-66AF-44DE-831B-02093ED1363D}">
      <dsp:nvSpPr>
        <dsp:cNvPr id="0" name=""/>
        <dsp:cNvSpPr/>
      </dsp:nvSpPr>
      <dsp:spPr>
        <a:xfrm>
          <a:off x="567424" y="582575"/>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Türü ve içeriğe göre ilgili birime iletilmesi </a:t>
          </a:r>
        </a:p>
      </dsp:txBody>
      <dsp:txXfrm>
        <a:off x="578793" y="593944"/>
        <a:ext cx="1236363" cy="365424"/>
      </dsp:txXfrm>
    </dsp:sp>
    <dsp:sp modelId="{82FE569E-D327-4C5E-BEA7-77E28B0A5F17}">
      <dsp:nvSpPr>
        <dsp:cNvPr id="0" name=""/>
        <dsp:cNvSpPr/>
      </dsp:nvSpPr>
      <dsp:spPr>
        <a:xfrm rot="5400000">
          <a:off x="1124194" y="980441"/>
          <a:ext cx="145560" cy="1746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5400000">
        <a:off x="1144573" y="994997"/>
        <a:ext cx="104803" cy="101892"/>
      </dsp:txXfrm>
    </dsp:sp>
    <dsp:sp modelId="{9FA2545C-09BD-4AB3-8FF8-4E567E03F7B9}">
      <dsp:nvSpPr>
        <dsp:cNvPr id="0" name=""/>
        <dsp:cNvSpPr/>
      </dsp:nvSpPr>
      <dsp:spPr>
        <a:xfrm>
          <a:off x="567424" y="1164818"/>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İnceleme ve çözüm (30 gün içerisinde)</a:t>
          </a:r>
        </a:p>
      </dsp:txBody>
      <dsp:txXfrm>
        <a:off x="578793" y="1176187"/>
        <a:ext cx="1236363" cy="365424"/>
      </dsp:txXfrm>
    </dsp:sp>
    <dsp:sp modelId="{2812208F-7319-47BD-B676-3E88BC74979C}">
      <dsp:nvSpPr>
        <dsp:cNvPr id="0" name=""/>
        <dsp:cNvSpPr/>
      </dsp:nvSpPr>
      <dsp:spPr>
        <a:xfrm rot="5400000">
          <a:off x="1124194" y="1562685"/>
          <a:ext cx="145560" cy="1746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5400000">
        <a:off x="1144573" y="1577241"/>
        <a:ext cx="104803" cy="101892"/>
      </dsp:txXfrm>
    </dsp:sp>
    <dsp:sp modelId="{2816F2FB-45C9-4063-B612-B4E7CAEAD251}">
      <dsp:nvSpPr>
        <dsp:cNvPr id="0" name=""/>
        <dsp:cNvSpPr/>
      </dsp:nvSpPr>
      <dsp:spPr>
        <a:xfrm>
          <a:off x="567424" y="1747062"/>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Yazılı şekilde şikayet sahibine bildirim</a:t>
          </a:r>
        </a:p>
      </dsp:txBody>
      <dsp:txXfrm>
        <a:off x="578793" y="1758431"/>
        <a:ext cx="1236363" cy="365424"/>
      </dsp:txXfrm>
    </dsp:sp>
    <dsp:sp modelId="{6071DC42-C73A-4536-A296-D68337B84278}">
      <dsp:nvSpPr>
        <dsp:cNvPr id="0" name=""/>
        <dsp:cNvSpPr/>
      </dsp:nvSpPr>
      <dsp:spPr>
        <a:xfrm rot="5400000">
          <a:off x="1124194" y="2144928"/>
          <a:ext cx="145560" cy="1746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5400000">
        <a:off x="1144573" y="2159484"/>
        <a:ext cx="104803" cy="101892"/>
      </dsp:txXfrm>
    </dsp:sp>
    <dsp:sp modelId="{0E3A6448-0249-4811-AF01-210F06C6A376}">
      <dsp:nvSpPr>
        <dsp:cNvPr id="0" name=""/>
        <dsp:cNvSpPr/>
      </dsp:nvSpPr>
      <dsp:spPr>
        <a:xfrm>
          <a:off x="567424" y="2329305"/>
          <a:ext cx="1259101" cy="388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Şikayetin kapatılması</a:t>
          </a:r>
        </a:p>
      </dsp:txBody>
      <dsp:txXfrm>
        <a:off x="578793" y="2340674"/>
        <a:ext cx="1236363" cy="3654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A16291-B9A9-4D4F-8EDC-BABBD382A8D3}">
      <dsp:nvSpPr>
        <dsp:cNvPr id="0" name=""/>
        <dsp:cNvSpPr/>
      </dsp:nvSpPr>
      <dsp:spPr>
        <a:xfrm>
          <a:off x="16926" y="118577"/>
          <a:ext cx="1098636" cy="658578"/>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100000"/>
            </a:lnSpc>
            <a:spcBef>
              <a:spcPct val="0"/>
            </a:spcBef>
            <a:spcAft>
              <a:spcPts val="0"/>
            </a:spcAft>
            <a:buNone/>
          </a:pPr>
          <a:r>
            <a:rPr lang="tr-TR" sz="1000" kern="1200"/>
            <a:t>Atabey </a:t>
          </a:r>
        </a:p>
        <a:p>
          <a:pPr marL="0" lvl="0" indent="0" algn="ctr" defTabSz="444500">
            <a:lnSpc>
              <a:spcPct val="100000"/>
            </a:lnSpc>
            <a:spcBef>
              <a:spcPct val="0"/>
            </a:spcBef>
            <a:spcAft>
              <a:spcPts val="0"/>
            </a:spcAft>
            <a:buNone/>
          </a:pPr>
          <a:r>
            <a:rPr lang="tr-TR" sz="1000" kern="1200"/>
            <a:t>Sulama Birliği</a:t>
          </a:r>
        </a:p>
      </dsp:txBody>
      <dsp:txXfrm>
        <a:off x="16926" y="118577"/>
        <a:ext cx="1098636" cy="658578"/>
      </dsp:txXfrm>
    </dsp:sp>
    <dsp:sp modelId="{EF9CED1E-BBC8-4F6C-810B-A9F618E878DF}">
      <dsp:nvSpPr>
        <dsp:cNvPr id="0" name=""/>
        <dsp:cNvSpPr/>
      </dsp:nvSpPr>
      <dsp:spPr>
        <a:xfrm>
          <a:off x="7764" y="785531"/>
          <a:ext cx="1098636" cy="10156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0246 259 43 74</a:t>
          </a:r>
        </a:p>
        <a:p>
          <a:pPr marL="57150" lvl="1" indent="-57150" algn="l" defTabSz="444500">
            <a:lnSpc>
              <a:spcPct val="90000"/>
            </a:lnSpc>
            <a:spcBef>
              <a:spcPct val="0"/>
            </a:spcBef>
            <a:spcAft>
              <a:spcPct val="15000"/>
            </a:spcAft>
            <a:buChar char="•"/>
          </a:pPr>
          <a:r>
            <a:rPr lang="tr-TR" sz="1000" kern="1200"/>
            <a:t>Isparta Eğirdir Karayolu 13. Km Eski Kanalet Fabrikası Kuleönü Kasabası - Isparta</a:t>
          </a:r>
        </a:p>
      </dsp:txBody>
      <dsp:txXfrm>
        <a:off x="7764" y="785531"/>
        <a:ext cx="1098636" cy="1015649"/>
      </dsp:txXfrm>
    </dsp:sp>
    <dsp:sp modelId="{F047D82E-C565-45C2-9358-DF4B556DC998}">
      <dsp:nvSpPr>
        <dsp:cNvPr id="0" name=""/>
        <dsp:cNvSpPr/>
      </dsp:nvSpPr>
      <dsp:spPr>
        <a:xfrm>
          <a:off x="1258357" y="179146"/>
          <a:ext cx="1098636" cy="606904"/>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tr-TR" sz="1000" kern="1200"/>
            <a:t>DSİ Isparta 181. Şube Müdürlüğü</a:t>
          </a:r>
        </a:p>
      </dsp:txBody>
      <dsp:txXfrm>
        <a:off x="1258357" y="179146"/>
        <a:ext cx="1098636" cy="606904"/>
      </dsp:txXfrm>
    </dsp:sp>
    <dsp:sp modelId="{5A881E59-5EEA-437A-9E55-713FD0CF50C3}">
      <dsp:nvSpPr>
        <dsp:cNvPr id="0" name=""/>
        <dsp:cNvSpPr/>
      </dsp:nvSpPr>
      <dsp:spPr>
        <a:xfrm>
          <a:off x="1260059" y="794045"/>
          <a:ext cx="1098636" cy="10156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0246 224 11 04 </a:t>
          </a:r>
        </a:p>
      </dsp:txBody>
      <dsp:txXfrm>
        <a:off x="1260059" y="794045"/>
        <a:ext cx="1098636" cy="1015649"/>
      </dsp:txXfrm>
    </dsp:sp>
    <dsp:sp modelId="{DDD78E17-5AB5-48F4-9813-4B7FA17825F3}">
      <dsp:nvSpPr>
        <dsp:cNvPr id="0" name=""/>
        <dsp:cNvSpPr/>
      </dsp:nvSpPr>
      <dsp:spPr>
        <a:xfrm>
          <a:off x="2512355" y="210984"/>
          <a:ext cx="1097564" cy="57511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tr-TR" sz="1000" kern="1200"/>
            <a:t>DSİ Genel Müdürlüğü</a:t>
          </a:r>
        </a:p>
      </dsp:txBody>
      <dsp:txXfrm>
        <a:off x="2512355" y="210984"/>
        <a:ext cx="1097564" cy="575112"/>
      </dsp:txXfrm>
    </dsp:sp>
    <dsp:sp modelId="{D98D825B-12DA-4A57-AE13-3575408A9FF7}">
      <dsp:nvSpPr>
        <dsp:cNvPr id="0" name=""/>
        <dsp:cNvSpPr/>
      </dsp:nvSpPr>
      <dsp:spPr>
        <a:xfrm>
          <a:off x="2512355" y="786097"/>
          <a:ext cx="1097564" cy="10156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0312 454 54 54</a:t>
          </a:r>
        </a:p>
        <a:p>
          <a:pPr marL="57150" lvl="1" indent="-57150" algn="l" defTabSz="444500">
            <a:lnSpc>
              <a:spcPct val="90000"/>
            </a:lnSpc>
            <a:spcBef>
              <a:spcPct val="0"/>
            </a:spcBef>
            <a:spcAft>
              <a:spcPct val="15000"/>
            </a:spcAft>
            <a:buChar char="•"/>
          </a:pPr>
          <a:r>
            <a:rPr lang="tr-TR" sz="1000" kern="1200"/>
            <a:t>dsi.gnlmud@hs01.kep.tr</a:t>
          </a:r>
        </a:p>
        <a:p>
          <a:pPr marL="57150" lvl="1" indent="-57150" algn="l" defTabSz="444500">
            <a:lnSpc>
              <a:spcPct val="90000"/>
            </a:lnSpc>
            <a:spcBef>
              <a:spcPct val="0"/>
            </a:spcBef>
            <a:spcAft>
              <a:spcPct val="15000"/>
            </a:spcAft>
            <a:buChar char="•"/>
          </a:pPr>
          <a:r>
            <a:rPr lang="tr-TR" sz="1000" kern="1200"/>
            <a:t>TAMBİS</a:t>
          </a:r>
        </a:p>
      </dsp:txBody>
      <dsp:txXfrm>
        <a:off x="2512355" y="786097"/>
        <a:ext cx="1097564" cy="1015649"/>
      </dsp:txXfrm>
    </dsp:sp>
    <dsp:sp modelId="{699DEAD2-A681-4BBD-8855-FF1FFED5B3E7}">
      <dsp:nvSpPr>
        <dsp:cNvPr id="0" name=""/>
        <dsp:cNvSpPr/>
      </dsp:nvSpPr>
      <dsp:spPr>
        <a:xfrm>
          <a:off x="3763578" y="210984"/>
          <a:ext cx="1097564" cy="57511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tr-TR" sz="1000" kern="1200"/>
            <a:t>CİMER</a:t>
          </a:r>
        </a:p>
      </dsp:txBody>
      <dsp:txXfrm>
        <a:off x="3763578" y="210984"/>
        <a:ext cx="1097564" cy="575112"/>
      </dsp:txXfrm>
    </dsp:sp>
    <dsp:sp modelId="{A63B031C-BB83-424F-97EE-012B1A2A43EE}">
      <dsp:nvSpPr>
        <dsp:cNvPr id="0" name=""/>
        <dsp:cNvSpPr/>
      </dsp:nvSpPr>
      <dsp:spPr>
        <a:xfrm>
          <a:off x="3763578" y="786097"/>
          <a:ext cx="1097564" cy="10156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https://www.cimer.gov.tr/</a:t>
          </a:r>
        </a:p>
        <a:p>
          <a:pPr marL="57150" lvl="1" indent="-57150" algn="l" defTabSz="444500">
            <a:lnSpc>
              <a:spcPct val="90000"/>
            </a:lnSpc>
            <a:spcBef>
              <a:spcPct val="0"/>
            </a:spcBef>
            <a:spcAft>
              <a:spcPct val="15000"/>
            </a:spcAft>
            <a:buChar char="•"/>
          </a:pPr>
          <a:r>
            <a:rPr lang="tr-TR" sz="1000" kern="1200"/>
            <a:t>Alo 150</a:t>
          </a:r>
        </a:p>
      </dsp:txBody>
      <dsp:txXfrm>
        <a:off x="3763578" y="786097"/>
        <a:ext cx="1097564" cy="1015649"/>
      </dsp:txXfrm>
    </dsp:sp>
    <dsp:sp modelId="{4E1B8AB2-B1A5-47DF-A926-B6774A061260}">
      <dsp:nvSpPr>
        <dsp:cNvPr id="0" name=""/>
        <dsp:cNvSpPr/>
      </dsp:nvSpPr>
      <dsp:spPr>
        <a:xfrm>
          <a:off x="5014801" y="210984"/>
          <a:ext cx="1097564" cy="57511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tr-TR" sz="1000" kern="1200"/>
            <a:t>turkiye.gov.tr</a:t>
          </a:r>
        </a:p>
      </dsp:txBody>
      <dsp:txXfrm>
        <a:off x="5014801" y="210984"/>
        <a:ext cx="1097564" cy="575112"/>
      </dsp:txXfrm>
    </dsp:sp>
    <dsp:sp modelId="{01F07EBC-464B-49C0-965A-3727E17C399D}">
      <dsp:nvSpPr>
        <dsp:cNvPr id="0" name=""/>
        <dsp:cNvSpPr/>
      </dsp:nvSpPr>
      <dsp:spPr>
        <a:xfrm>
          <a:off x="5014801" y="786097"/>
          <a:ext cx="1097564" cy="10156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tr-TR" sz="1000" kern="1200"/>
            <a:t>https://www.turkiye.gov.tr/devlet-su-isleri-genel-mudurlugu</a:t>
          </a:r>
        </a:p>
      </dsp:txBody>
      <dsp:txXfrm>
        <a:off x="5014801" y="786097"/>
        <a:ext cx="1097564" cy="101564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2020-11-18T00:00:00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6cdb37611ee0891a1f58c7d3b976197c">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6af7b51c927df1eaacc24fe8ed85c76c"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DB4C12-9D6A-4D2D-A2A2-57B361627B00}">
  <ds:schemaRefs>
    <ds:schemaRef ds:uri="http://schemas.microsoft.com/sharepoint/v3/contenttype/forms"/>
  </ds:schemaRefs>
</ds:datastoreItem>
</file>

<file path=customXml/itemProps3.xml><?xml version="1.0" encoding="utf-8"?>
<ds:datastoreItem xmlns:ds="http://schemas.openxmlformats.org/officeDocument/2006/customXml" ds:itemID="{64772F0D-AB0E-41E4-85C3-9C23495DF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6767D-8EF9-4357-B443-4B7CDA1A8C4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5C47B5-B148-4CEF-9653-DA8D535A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4551</Words>
  <Characters>25947</Characters>
  <Application>Microsoft Office Word</Application>
  <DocSecurity>0</DocSecurity>
  <Lines>216</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Konya Ereğli İvriz Sol Sahil Sulama Yenilemesi Projesi Arazi Edinim Planı Özeti</vt:lpstr>
      <vt:lpstr>Konya Ereğli İvriz Sol Sahil Sulama Yenilemesi Projesi Arazi Edinim Planı Özeti</vt:lpstr>
    </vt:vector>
  </TitlesOfParts>
  <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Isparta Atabey Ovası Sulaması Yenileme Projesi Arazi Edinim Planı Özeti</dc:title>
  <dc:subject>Kasım 2020</dc:subject>
  <dc:creator>SRM Danışmanlık</dc:creator>
  <cp:lastModifiedBy>gokhan metin</cp:lastModifiedBy>
  <cp:revision>6</cp:revision>
  <cp:lastPrinted>2020-06-02T06:29:00Z</cp:lastPrinted>
  <dcterms:created xsi:type="dcterms:W3CDTF">2020-06-02T06:59:00Z</dcterms:created>
  <dcterms:modified xsi:type="dcterms:W3CDTF">2020-11-16T10:57:00Z</dcterms:modified>
  <cp:category>DSİ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